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6C" w:rsidRDefault="00965B6C" w:rsidP="00965B6C">
      <w:pPr>
        <w:jc w:val="center"/>
        <w:rPr>
          <w:rFonts w:ascii="Times New Roman" w:hAnsi="Times New Roman" w:cs="Times New Roman"/>
          <w:sz w:val="24"/>
          <w:szCs w:val="24"/>
        </w:rPr>
      </w:pPr>
      <w:r>
        <w:rPr>
          <w:rFonts w:ascii="Times New Roman" w:hAnsi="Times New Roman" w:cs="Times New Roman"/>
          <w:sz w:val="24"/>
          <w:szCs w:val="24"/>
        </w:rPr>
        <w:t>Stat 511 – HW 5 answers</w:t>
      </w:r>
    </w:p>
    <w:p w:rsidR="00965B6C" w:rsidRDefault="00965B6C">
      <w:pPr>
        <w:rPr>
          <w:rFonts w:ascii="Times New Roman" w:hAnsi="Times New Roman" w:cs="Times New Roman"/>
          <w:sz w:val="24"/>
          <w:szCs w:val="24"/>
        </w:rPr>
      </w:pPr>
    </w:p>
    <w:p w:rsidR="00417746" w:rsidRDefault="00417746">
      <w:pPr>
        <w:rPr>
          <w:rFonts w:ascii="Times New Roman" w:hAnsi="Times New Roman" w:cs="Times New Roman"/>
          <w:sz w:val="24"/>
          <w:szCs w:val="24"/>
        </w:rPr>
      </w:pPr>
      <w:r>
        <w:rPr>
          <w:rFonts w:ascii="Times New Roman" w:hAnsi="Times New Roman" w:cs="Times New Roman"/>
          <w:sz w:val="24"/>
          <w:szCs w:val="24"/>
        </w:rPr>
        <w:t>1.  Sample size calculations</w:t>
      </w:r>
    </w:p>
    <w:p w:rsidR="00417746" w:rsidRDefault="00417746">
      <w:pPr>
        <w:rPr>
          <w:rFonts w:ascii="Times New Roman" w:hAnsi="Times New Roman" w:cs="Times New Roman"/>
          <w:sz w:val="24"/>
          <w:szCs w:val="24"/>
        </w:rPr>
      </w:pPr>
      <w:r>
        <w:rPr>
          <w:rFonts w:ascii="Times New Roman" w:hAnsi="Times New Roman" w:cs="Times New Roman"/>
          <w:sz w:val="24"/>
          <w:szCs w:val="24"/>
        </w:rPr>
        <w:t>I</w:t>
      </w:r>
      <w:r w:rsidR="00A04C4E" w:rsidRPr="00260FAF">
        <w:rPr>
          <w:rFonts w:ascii="Times New Roman" w:hAnsi="Times New Roman" w:cs="Times New Roman"/>
          <w:sz w:val="24"/>
          <w:szCs w:val="24"/>
        </w:rPr>
        <w:t xml:space="preserve"> use</w:t>
      </w:r>
      <w:r w:rsidR="00965B6C">
        <w:rPr>
          <w:rFonts w:ascii="Times New Roman" w:hAnsi="Times New Roman" w:cs="Times New Roman"/>
          <w:sz w:val="24"/>
          <w:szCs w:val="24"/>
        </w:rPr>
        <w:t>d</w:t>
      </w:r>
      <w:r w:rsidR="00A04C4E" w:rsidRPr="00260FAF">
        <w:rPr>
          <w:rFonts w:ascii="Times New Roman" w:hAnsi="Times New Roman" w:cs="Times New Roman"/>
          <w:sz w:val="24"/>
          <w:szCs w:val="24"/>
        </w:rPr>
        <w:t xml:space="preserve"> </w:t>
      </w:r>
      <w:r>
        <w:rPr>
          <w:rFonts w:ascii="Times New Roman" w:hAnsi="Times New Roman" w:cs="Times New Roman"/>
          <w:sz w:val="24"/>
          <w:szCs w:val="24"/>
        </w:rPr>
        <w:t xml:space="preserve">the shifted t formula derived from </w:t>
      </w:r>
      <w:r w:rsidR="00A04C4E" w:rsidRPr="00260FAF">
        <w:rPr>
          <w:rFonts w:ascii="Times New Roman" w:hAnsi="Times New Roman" w:cs="Times New Roman"/>
          <w:sz w:val="24"/>
          <w:szCs w:val="24"/>
        </w:rPr>
        <w:t>δ=(t</w:t>
      </w:r>
      <w:r w:rsidR="00A04C4E" w:rsidRPr="00260FAF">
        <w:rPr>
          <w:rFonts w:ascii="Times New Roman" w:hAnsi="Times New Roman" w:cs="Times New Roman"/>
          <w:sz w:val="24"/>
          <w:szCs w:val="24"/>
          <w:vertAlign w:val="subscript"/>
        </w:rPr>
        <w:t>(1-α/2).df</w:t>
      </w:r>
      <w:r w:rsidR="00A04C4E" w:rsidRPr="00260FAF">
        <w:rPr>
          <w:rFonts w:ascii="Times New Roman" w:hAnsi="Times New Roman" w:cs="Times New Roman"/>
          <w:sz w:val="24"/>
          <w:szCs w:val="24"/>
        </w:rPr>
        <w:t>+ t</w:t>
      </w:r>
      <w:r w:rsidR="00A04C4E" w:rsidRPr="00260FAF">
        <w:rPr>
          <w:rFonts w:ascii="Times New Roman" w:hAnsi="Times New Roman" w:cs="Times New Roman"/>
          <w:sz w:val="24"/>
          <w:szCs w:val="24"/>
          <w:vertAlign w:val="subscript"/>
        </w:rPr>
        <w:t>(1-β).df</w:t>
      </w:r>
      <w:r w:rsidR="00A04C4E" w:rsidRPr="00260FAF">
        <w:rPr>
          <w:rFonts w:ascii="Times New Roman" w:hAnsi="Times New Roman" w:cs="Times New Roman"/>
          <w:sz w:val="24"/>
          <w:szCs w:val="24"/>
        </w:rPr>
        <w:t xml:space="preserve">)s.e., </w:t>
      </w:r>
      <w:r>
        <w:rPr>
          <w:rFonts w:ascii="Times New Roman" w:hAnsi="Times New Roman" w:cs="Times New Roman"/>
          <w:sz w:val="24"/>
          <w:szCs w:val="24"/>
        </w:rPr>
        <w:t xml:space="preserve">  </w:t>
      </w:r>
    </w:p>
    <w:p w:rsidR="00A04C4E" w:rsidRPr="00260FAF" w:rsidRDefault="00417746">
      <w:pPr>
        <w:rPr>
          <w:rFonts w:ascii="Times New Roman" w:hAnsi="Times New Roman" w:cs="Times New Roman"/>
          <w:sz w:val="24"/>
          <w:szCs w:val="24"/>
        </w:rPr>
      </w:pPr>
      <w:r>
        <w:rPr>
          <w:rFonts w:ascii="Times New Roman" w:hAnsi="Times New Roman" w:cs="Times New Roman"/>
          <w:sz w:val="24"/>
          <w:szCs w:val="24"/>
        </w:rPr>
        <w:t>Sample sizes using non-central distributions are at the end of the question.  They are exactly the same.</w:t>
      </w:r>
    </w:p>
    <w:p w:rsidR="00497315" w:rsidRPr="00260FAF" w:rsidRDefault="006B7D50">
      <w:pPr>
        <w:rPr>
          <w:rFonts w:ascii="Times New Roman" w:hAnsi="Times New Roman" w:cs="Times New Roman"/>
          <w:sz w:val="24"/>
          <w:szCs w:val="24"/>
        </w:rPr>
      </w:pPr>
      <w:r w:rsidRPr="00260FAF">
        <w:rPr>
          <w:rFonts w:ascii="Times New Roman" w:hAnsi="Times New Roman" w:cs="Times New Roman"/>
          <w:sz w:val="24"/>
          <w:szCs w:val="24"/>
        </w:rPr>
        <w:t>(a) for marginal different of A effect</w:t>
      </w:r>
    </w:p>
    <w:p w:rsidR="006B7D50" w:rsidRPr="00260FAF" w:rsidRDefault="006B7D50">
      <w:pPr>
        <w:rPr>
          <w:rFonts w:ascii="Times New Roman" w:hAnsi="Times New Roman" w:cs="Times New Roman"/>
          <w:sz w:val="24"/>
          <w:szCs w:val="24"/>
        </w:rPr>
      </w:pPr>
      <w:r w:rsidRPr="00260FAF">
        <w:rPr>
          <w:rFonts w:ascii="Times New Roman" w:hAnsi="Times New Roman" w:cs="Times New Roman"/>
          <w:sz w:val="24"/>
          <w:szCs w:val="24"/>
        </w:rPr>
        <w:t>Var(μ</w:t>
      </w:r>
      <w:r w:rsidRPr="00260FAF">
        <w:rPr>
          <w:rFonts w:ascii="Times New Roman" w:hAnsi="Times New Roman" w:cs="Times New Roman"/>
          <w:sz w:val="24"/>
          <w:szCs w:val="24"/>
          <w:vertAlign w:val="subscript"/>
        </w:rPr>
        <w:t>1.</w:t>
      </w:r>
      <w:r w:rsidRPr="00260FAF">
        <w:rPr>
          <w:rFonts w:ascii="Times New Roman" w:hAnsi="Times New Roman" w:cs="Times New Roman"/>
          <w:sz w:val="24"/>
          <w:szCs w:val="24"/>
        </w:rPr>
        <w:t>-μ</w:t>
      </w:r>
      <w:r w:rsidRPr="00260FAF">
        <w:rPr>
          <w:rFonts w:ascii="Times New Roman" w:hAnsi="Times New Roman" w:cs="Times New Roman"/>
          <w:sz w:val="24"/>
          <w:szCs w:val="24"/>
          <w:vertAlign w:val="subscript"/>
        </w:rPr>
        <w:t>2.</w:t>
      </w:r>
      <w:r w:rsidRPr="00260FAF">
        <w:rPr>
          <w:rFonts w:ascii="Times New Roman" w:hAnsi="Times New Roman" w:cs="Times New Roman"/>
          <w:sz w:val="24"/>
          <w:szCs w:val="24"/>
        </w:rPr>
        <w:t>)= Var(1/2μ</w:t>
      </w:r>
      <w:r w:rsidRPr="00260FAF">
        <w:rPr>
          <w:rFonts w:ascii="Times New Roman" w:hAnsi="Times New Roman" w:cs="Times New Roman"/>
          <w:sz w:val="24"/>
          <w:szCs w:val="24"/>
          <w:vertAlign w:val="subscript"/>
        </w:rPr>
        <w:t>11</w:t>
      </w:r>
      <w:r w:rsidRPr="00260FAF">
        <w:rPr>
          <w:rFonts w:ascii="Times New Roman" w:hAnsi="Times New Roman" w:cs="Times New Roman"/>
          <w:sz w:val="24"/>
          <w:szCs w:val="24"/>
        </w:rPr>
        <w:t>+1/2μ</w:t>
      </w:r>
      <w:r w:rsidRPr="00260FAF">
        <w:rPr>
          <w:rFonts w:ascii="Times New Roman" w:hAnsi="Times New Roman" w:cs="Times New Roman"/>
          <w:sz w:val="24"/>
          <w:szCs w:val="24"/>
          <w:vertAlign w:val="subscript"/>
        </w:rPr>
        <w:t>12</w:t>
      </w:r>
      <w:r w:rsidRPr="00260FAF">
        <w:rPr>
          <w:rFonts w:ascii="Times New Roman" w:hAnsi="Times New Roman" w:cs="Times New Roman"/>
          <w:sz w:val="24"/>
          <w:szCs w:val="24"/>
        </w:rPr>
        <w:t>-1/2 μ</w:t>
      </w:r>
      <w:r w:rsidRPr="00260FAF">
        <w:rPr>
          <w:rFonts w:ascii="Times New Roman" w:hAnsi="Times New Roman" w:cs="Times New Roman"/>
          <w:sz w:val="24"/>
          <w:szCs w:val="24"/>
          <w:vertAlign w:val="subscript"/>
        </w:rPr>
        <w:t>22</w:t>
      </w:r>
      <w:r w:rsidRPr="00260FAF">
        <w:rPr>
          <w:rFonts w:ascii="Times New Roman" w:hAnsi="Times New Roman" w:cs="Times New Roman"/>
          <w:sz w:val="24"/>
          <w:szCs w:val="24"/>
        </w:rPr>
        <w:t>-1/2 μ</w:t>
      </w:r>
      <w:r w:rsidRPr="00260FAF">
        <w:rPr>
          <w:rFonts w:ascii="Times New Roman" w:hAnsi="Times New Roman" w:cs="Times New Roman"/>
          <w:sz w:val="24"/>
          <w:szCs w:val="24"/>
          <w:vertAlign w:val="subscript"/>
        </w:rPr>
        <w:t>21</w:t>
      </w:r>
      <w:r w:rsidRPr="00260FAF">
        <w:rPr>
          <w:rFonts w:ascii="Times New Roman" w:hAnsi="Times New Roman" w:cs="Times New Roman"/>
          <w:sz w:val="24"/>
          <w:szCs w:val="24"/>
        </w:rPr>
        <w:t>)= σ</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/n</w:t>
      </w:r>
      <w:r w:rsidR="00A04C4E" w:rsidRPr="00260FAF">
        <w:rPr>
          <w:rFonts w:ascii="Times New Roman" w:hAnsi="Times New Roman" w:cs="Times New Roman"/>
          <w:sz w:val="24"/>
          <w:szCs w:val="24"/>
        </w:rPr>
        <w:t xml:space="preserve">, </w:t>
      </w:r>
    </w:p>
    <w:p w:rsidR="00A04C4E" w:rsidRDefault="00A04C4E">
      <w:pPr>
        <w:rPr>
          <w:rFonts w:ascii="Times New Roman" w:hAnsi="Times New Roman" w:cs="Times New Roman"/>
          <w:sz w:val="24"/>
          <w:szCs w:val="24"/>
        </w:rPr>
      </w:pPr>
      <w:r w:rsidRPr="00260FAF">
        <w:rPr>
          <w:rFonts w:ascii="Times New Roman" w:hAnsi="Times New Roman" w:cs="Times New Roman"/>
          <w:sz w:val="24"/>
          <w:szCs w:val="24"/>
        </w:rPr>
        <w:t>n=(t</w:t>
      </w:r>
      <w:r w:rsidRPr="00260FAF">
        <w:rPr>
          <w:rFonts w:ascii="Times New Roman" w:hAnsi="Times New Roman" w:cs="Times New Roman"/>
          <w:sz w:val="24"/>
          <w:szCs w:val="24"/>
          <w:vertAlign w:val="subscript"/>
        </w:rPr>
        <w:t>(1-α/2).df</w:t>
      </w:r>
      <w:r w:rsidRPr="00260FAF">
        <w:rPr>
          <w:rFonts w:ascii="Times New Roman" w:hAnsi="Times New Roman" w:cs="Times New Roman"/>
          <w:sz w:val="24"/>
          <w:szCs w:val="24"/>
        </w:rPr>
        <w:t>+ t</w:t>
      </w:r>
      <w:r w:rsidRPr="00260FAF">
        <w:rPr>
          <w:rFonts w:ascii="Times New Roman" w:hAnsi="Times New Roman" w:cs="Times New Roman"/>
          <w:sz w:val="24"/>
          <w:szCs w:val="24"/>
          <w:vertAlign w:val="subscript"/>
        </w:rPr>
        <w:t>(1-β).df</w:t>
      </w:r>
      <w:r w:rsidRPr="00260FAF">
        <w:rPr>
          <w:rFonts w:ascii="Times New Roman" w:hAnsi="Times New Roman" w:cs="Times New Roman"/>
          <w:sz w:val="24"/>
          <w:szCs w:val="24"/>
        </w:rPr>
        <w:t>)</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σ</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 δ</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 so n=</w:t>
      </w:r>
      <w:r w:rsidR="005C1CFA">
        <w:rPr>
          <w:rFonts w:ascii="Times New Roman" w:hAnsi="Times New Roman" w:cs="Times New Roman"/>
          <w:sz w:val="24"/>
          <w:szCs w:val="24"/>
        </w:rPr>
        <w:t>6</w:t>
      </w:r>
    </w:p>
    <w:p w:rsidR="00965B6C" w:rsidRDefault="00965B6C">
      <w:pPr>
        <w:rPr>
          <w:rFonts w:ascii="Times New Roman" w:hAnsi="Times New Roman" w:cs="Times New Roman"/>
          <w:sz w:val="24"/>
          <w:szCs w:val="24"/>
        </w:rPr>
      </w:pPr>
      <w:r>
        <w:rPr>
          <w:rFonts w:ascii="Times New Roman" w:hAnsi="Times New Roman" w:cs="Times New Roman"/>
          <w:sz w:val="24"/>
          <w:szCs w:val="24"/>
        </w:rPr>
        <w:t>For n=6, there are 4*(6-1) = 20 df, the new quantiles are 2.086 and 0.860, so</w:t>
      </w:r>
    </w:p>
    <w:p w:rsidR="00965B6C" w:rsidRDefault="00965B6C">
      <w:pPr>
        <w:rPr>
          <w:rFonts w:ascii="Times New Roman" w:hAnsi="Times New Roman" w:cs="Times New Roman"/>
          <w:sz w:val="24"/>
          <w:szCs w:val="24"/>
        </w:rPr>
      </w:pPr>
      <w:r>
        <w:rPr>
          <w:rFonts w:ascii="Times New Roman" w:hAnsi="Times New Roman" w:cs="Times New Roman"/>
          <w:sz w:val="24"/>
          <w:szCs w:val="24"/>
        </w:rPr>
        <w:t>n = (2.086+0.860)</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A07A0A">
        <w:rPr>
          <w:rFonts w:ascii="Times New Roman" w:hAnsi="Times New Roman" w:cs="Times New Roman"/>
          <w:sz w:val="24"/>
          <w:szCs w:val="24"/>
        </w:rPr>
        <w:t xml:space="preserve"> 1</w:t>
      </w:r>
      <w:r>
        <w:rPr>
          <w:rFonts w:ascii="Times New Roman" w:hAnsi="Times New Roman" w:cs="Times New Roman"/>
          <w:sz w:val="24"/>
          <w:szCs w:val="24"/>
        </w:rPr>
        <w:t xml:space="preserve"> / 1.2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6.02, or rounding up: 7  </w:t>
      </w:r>
    </w:p>
    <w:p w:rsidR="00965B6C" w:rsidRPr="00965B6C" w:rsidRDefault="00965B6C">
      <w:pPr>
        <w:rPr>
          <w:rFonts w:ascii="Times New Roman" w:hAnsi="Times New Roman" w:cs="Times New Roman"/>
          <w:sz w:val="24"/>
          <w:szCs w:val="24"/>
        </w:rPr>
      </w:pPr>
      <w:r>
        <w:rPr>
          <w:rFonts w:ascii="Times New Roman" w:hAnsi="Times New Roman" w:cs="Times New Roman"/>
          <w:sz w:val="24"/>
          <w:szCs w:val="24"/>
        </w:rPr>
        <w:t>If you repeat the iteration, you find with 24 df, n=6 is sufficient.  But, n=6 doesn’t have 24 df, so to get power &gt; 0.8, you need n=7.</w:t>
      </w:r>
    </w:p>
    <w:p w:rsidR="006B7D50" w:rsidRPr="00260FAF" w:rsidRDefault="006B7D50">
      <w:pPr>
        <w:rPr>
          <w:rFonts w:ascii="Times New Roman" w:hAnsi="Times New Roman" w:cs="Times New Roman"/>
          <w:sz w:val="24"/>
          <w:szCs w:val="24"/>
        </w:rPr>
      </w:pPr>
      <w:r w:rsidRPr="00260FAF">
        <w:rPr>
          <w:rFonts w:ascii="Times New Roman" w:hAnsi="Times New Roman" w:cs="Times New Roman"/>
          <w:sz w:val="24"/>
          <w:szCs w:val="24"/>
        </w:rPr>
        <w:t>(b) for interaction</w:t>
      </w:r>
    </w:p>
    <w:p w:rsidR="006B7D50" w:rsidRPr="00260FAF" w:rsidRDefault="006B7D50">
      <w:pPr>
        <w:rPr>
          <w:rFonts w:ascii="Times New Roman" w:hAnsi="Times New Roman" w:cs="Times New Roman"/>
          <w:sz w:val="24"/>
          <w:szCs w:val="24"/>
        </w:rPr>
      </w:pPr>
      <w:r w:rsidRPr="00260FAF">
        <w:rPr>
          <w:rFonts w:ascii="Times New Roman" w:hAnsi="Times New Roman" w:cs="Times New Roman"/>
          <w:sz w:val="24"/>
          <w:szCs w:val="24"/>
        </w:rPr>
        <w:t>Var(μ</w:t>
      </w:r>
      <w:r w:rsidRPr="00260FAF">
        <w:rPr>
          <w:rFonts w:ascii="Times New Roman" w:hAnsi="Times New Roman" w:cs="Times New Roman"/>
          <w:sz w:val="24"/>
          <w:szCs w:val="24"/>
          <w:vertAlign w:val="subscript"/>
        </w:rPr>
        <w:t>11</w:t>
      </w:r>
      <w:r w:rsidRPr="00260FAF">
        <w:rPr>
          <w:rFonts w:ascii="Times New Roman" w:hAnsi="Times New Roman" w:cs="Times New Roman"/>
          <w:sz w:val="24"/>
          <w:szCs w:val="24"/>
        </w:rPr>
        <w:t>- μ</w:t>
      </w:r>
      <w:r w:rsidRPr="00260FAF">
        <w:rPr>
          <w:rFonts w:ascii="Times New Roman" w:hAnsi="Times New Roman" w:cs="Times New Roman"/>
          <w:sz w:val="24"/>
          <w:szCs w:val="24"/>
          <w:vertAlign w:val="subscript"/>
        </w:rPr>
        <w:t>12</w:t>
      </w:r>
      <w:r w:rsidRPr="00260FAF">
        <w:rPr>
          <w:rFonts w:ascii="Times New Roman" w:hAnsi="Times New Roman" w:cs="Times New Roman"/>
          <w:sz w:val="24"/>
          <w:szCs w:val="24"/>
        </w:rPr>
        <w:t>+ μ</w:t>
      </w:r>
      <w:r w:rsidRPr="00260FAF">
        <w:rPr>
          <w:rFonts w:ascii="Times New Roman" w:hAnsi="Times New Roman" w:cs="Times New Roman"/>
          <w:sz w:val="24"/>
          <w:szCs w:val="24"/>
          <w:vertAlign w:val="subscript"/>
        </w:rPr>
        <w:t>22</w:t>
      </w:r>
      <w:r w:rsidRPr="00260FAF">
        <w:rPr>
          <w:rFonts w:ascii="Times New Roman" w:hAnsi="Times New Roman" w:cs="Times New Roman"/>
          <w:sz w:val="24"/>
          <w:szCs w:val="24"/>
        </w:rPr>
        <w:t>- μ</w:t>
      </w:r>
      <w:r w:rsidRPr="00260FAF">
        <w:rPr>
          <w:rFonts w:ascii="Times New Roman" w:hAnsi="Times New Roman" w:cs="Times New Roman"/>
          <w:sz w:val="24"/>
          <w:szCs w:val="24"/>
          <w:vertAlign w:val="subscript"/>
        </w:rPr>
        <w:t>21</w:t>
      </w:r>
      <w:r w:rsidRPr="00260FAF">
        <w:rPr>
          <w:rFonts w:ascii="Times New Roman" w:hAnsi="Times New Roman" w:cs="Times New Roman"/>
          <w:sz w:val="24"/>
          <w:szCs w:val="24"/>
        </w:rPr>
        <w:t>)=4σ</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/n</w:t>
      </w:r>
      <w:r w:rsidR="00A04C4E" w:rsidRPr="00260FAF">
        <w:rPr>
          <w:rFonts w:ascii="Times New Roman" w:hAnsi="Times New Roman" w:cs="Times New Roman"/>
          <w:sz w:val="24"/>
          <w:szCs w:val="24"/>
        </w:rPr>
        <w:t>,</w:t>
      </w:r>
    </w:p>
    <w:p w:rsidR="00A04C4E" w:rsidRDefault="00A04C4E">
      <w:pPr>
        <w:rPr>
          <w:rFonts w:ascii="Times New Roman" w:hAnsi="Times New Roman" w:cs="Times New Roman"/>
          <w:sz w:val="24"/>
          <w:szCs w:val="24"/>
        </w:rPr>
      </w:pPr>
      <w:r w:rsidRPr="00260FAF">
        <w:rPr>
          <w:rFonts w:ascii="Times New Roman" w:hAnsi="Times New Roman" w:cs="Times New Roman"/>
          <w:sz w:val="24"/>
          <w:szCs w:val="24"/>
        </w:rPr>
        <w:t>n=4(t</w:t>
      </w:r>
      <w:r w:rsidRPr="00260FAF">
        <w:rPr>
          <w:rFonts w:ascii="Times New Roman" w:hAnsi="Times New Roman" w:cs="Times New Roman"/>
          <w:sz w:val="24"/>
          <w:szCs w:val="24"/>
          <w:vertAlign w:val="subscript"/>
        </w:rPr>
        <w:t>(1-α/2).df</w:t>
      </w:r>
      <w:r w:rsidRPr="00260FAF">
        <w:rPr>
          <w:rFonts w:ascii="Times New Roman" w:hAnsi="Times New Roman" w:cs="Times New Roman"/>
          <w:sz w:val="24"/>
          <w:szCs w:val="24"/>
        </w:rPr>
        <w:t>+ t</w:t>
      </w:r>
      <w:r w:rsidRPr="00260FAF">
        <w:rPr>
          <w:rFonts w:ascii="Times New Roman" w:hAnsi="Times New Roman" w:cs="Times New Roman"/>
          <w:sz w:val="24"/>
          <w:szCs w:val="24"/>
          <w:vertAlign w:val="subscript"/>
        </w:rPr>
        <w:t>(1-β).df</w:t>
      </w:r>
      <w:r w:rsidRPr="00260FAF">
        <w:rPr>
          <w:rFonts w:ascii="Times New Roman" w:hAnsi="Times New Roman" w:cs="Times New Roman"/>
          <w:sz w:val="24"/>
          <w:szCs w:val="24"/>
        </w:rPr>
        <w:t>)</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σ</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 δ</w:t>
      </w:r>
      <w:r w:rsidRPr="00260FAF">
        <w:rPr>
          <w:rFonts w:ascii="Times New Roman" w:hAnsi="Times New Roman" w:cs="Times New Roman"/>
          <w:sz w:val="24"/>
          <w:szCs w:val="24"/>
          <w:vertAlign w:val="superscript"/>
        </w:rPr>
        <w:t>2</w:t>
      </w:r>
      <w:r w:rsidR="00C53BC1" w:rsidRPr="00260FAF">
        <w:rPr>
          <w:rFonts w:ascii="Times New Roman" w:hAnsi="Times New Roman" w:cs="Times New Roman"/>
          <w:sz w:val="24"/>
          <w:szCs w:val="24"/>
        </w:rPr>
        <w:t>, so n=</w:t>
      </w:r>
      <w:r w:rsidR="005C1CFA">
        <w:rPr>
          <w:rFonts w:ascii="Times New Roman" w:hAnsi="Times New Roman" w:cs="Times New Roman"/>
          <w:sz w:val="24"/>
          <w:szCs w:val="24"/>
        </w:rPr>
        <w:t>22</w:t>
      </w:r>
    </w:p>
    <w:p w:rsidR="00A07A0A" w:rsidRDefault="00A07A0A">
      <w:pPr>
        <w:rPr>
          <w:rFonts w:ascii="Times New Roman" w:hAnsi="Times New Roman" w:cs="Times New Roman"/>
          <w:sz w:val="24"/>
          <w:szCs w:val="24"/>
        </w:rPr>
      </w:pPr>
      <w:r>
        <w:rPr>
          <w:rFonts w:ascii="Times New Roman" w:hAnsi="Times New Roman" w:cs="Times New Roman"/>
          <w:sz w:val="24"/>
          <w:szCs w:val="24"/>
        </w:rPr>
        <w:t>For n=22, there are 4*(22-1) = 84 df, the new quantiles are 1.989 and 0.846, so</w:t>
      </w:r>
    </w:p>
    <w:p w:rsidR="00A07A0A" w:rsidRDefault="00A07A0A">
      <w:pPr>
        <w:rPr>
          <w:rFonts w:ascii="Times New Roman" w:hAnsi="Times New Roman" w:cs="Times New Roman"/>
          <w:sz w:val="24"/>
          <w:szCs w:val="24"/>
        </w:rPr>
      </w:pPr>
      <w:r>
        <w:rPr>
          <w:rFonts w:ascii="Times New Roman" w:hAnsi="Times New Roman" w:cs="Times New Roman"/>
          <w:sz w:val="24"/>
          <w:szCs w:val="24"/>
        </w:rPr>
        <w:t>n = 4*(1.989+0.846)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 / 1.2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22.3, or rounding up 23.</w:t>
      </w:r>
    </w:p>
    <w:p w:rsidR="00A07A0A" w:rsidRDefault="00A07A0A" w:rsidP="00A07A0A">
      <w:pPr>
        <w:rPr>
          <w:rFonts w:ascii="Times New Roman" w:hAnsi="Times New Roman" w:cs="Times New Roman"/>
          <w:sz w:val="24"/>
          <w:szCs w:val="24"/>
        </w:rPr>
      </w:pPr>
      <w:r>
        <w:rPr>
          <w:rFonts w:ascii="Times New Roman" w:hAnsi="Times New Roman" w:cs="Times New Roman"/>
          <w:sz w:val="24"/>
          <w:szCs w:val="24"/>
        </w:rPr>
        <w:t>n=23 gives you 4*(23-1) = 88 df, with new quantiles of 1.987 and 0.846 and a new sample size of n = 4*(1.987+0.846)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 / 1.2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22.29, so n=23.</w:t>
      </w:r>
    </w:p>
    <w:p w:rsidR="00260FAF" w:rsidRDefault="00260FAF">
      <w:pPr>
        <w:rPr>
          <w:rFonts w:ascii="Times New Roman" w:hAnsi="Times New Roman" w:cs="Times New Roman"/>
          <w:sz w:val="24"/>
          <w:szCs w:val="24"/>
        </w:rPr>
      </w:pPr>
      <w:r w:rsidRPr="00260FAF">
        <w:rPr>
          <w:rFonts w:ascii="Times New Roman" w:hAnsi="Times New Roman" w:cs="Times New Roman"/>
          <w:sz w:val="24"/>
          <w:szCs w:val="24"/>
        </w:rPr>
        <w:t>(c)</w:t>
      </w:r>
      <w:r>
        <w:rPr>
          <w:rFonts w:ascii="Times New Roman" w:hAnsi="Times New Roman" w:cs="Times New Roman"/>
          <w:sz w:val="24"/>
          <w:szCs w:val="24"/>
        </w:rPr>
        <w:t xml:space="preserve"> </w:t>
      </w:r>
      <w:r w:rsidRPr="00260FAF">
        <w:rPr>
          <w:rFonts w:ascii="Times New Roman" w:hAnsi="Times New Roman" w:cs="Times New Roman"/>
          <w:sz w:val="24"/>
          <w:szCs w:val="24"/>
        </w:rPr>
        <w:t>for marginal different of A effect</w:t>
      </w:r>
      <w:r>
        <w:rPr>
          <w:rFonts w:ascii="Times New Roman" w:hAnsi="Times New Roman" w:cs="Times New Roman"/>
          <w:sz w:val="24"/>
          <w:szCs w:val="24"/>
        </w:rPr>
        <w:t xml:space="preserve">, with 3 level of B </w:t>
      </w:r>
    </w:p>
    <w:p w:rsidR="00260FAF" w:rsidRPr="00260FAF" w:rsidRDefault="00260FAF" w:rsidP="00260FAF">
      <w:pPr>
        <w:rPr>
          <w:rFonts w:ascii="Times New Roman" w:hAnsi="Times New Roman" w:cs="Times New Roman"/>
          <w:sz w:val="24"/>
          <w:szCs w:val="24"/>
        </w:rPr>
      </w:pPr>
      <w:r w:rsidRPr="00260FAF">
        <w:rPr>
          <w:rFonts w:ascii="Times New Roman" w:hAnsi="Times New Roman" w:cs="Times New Roman"/>
          <w:sz w:val="24"/>
          <w:szCs w:val="24"/>
        </w:rPr>
        <w:t>Var(μ</w:t>
      </w:r>
      <w:r w:rsidRPr="00260FAF">
        <w:rPr>
          <w:rFonts w:ascii="Times New Roman" w:hAnsi="Times New Roman" w:cs="Times New Roman"/>
          <w:sz w:val="24"/>
          <w:szCs w:val="24"/>
          <w:vertAlign w:val="subscript"/>
        </w:rPr>
        <w:t>1.</w:t>
      </w:r>
      <w:r w:rsidRPr="00260FAF">
        <w:rPr>
          <w:rFonts w:ascii="Times New Roman" w:hAnsi="Times New Roman" w:cs="Times New Roman"/>
          <w:sz w:val="24"/>
          <w:szCs w:val="24"/>
        </w:rPr>
        <w:t>-μ</w:t>
      </w:r>
      <w:r w:rsidRPr="00260FAF">
        <w:rPr>
          <w:rFonts w:ascii="Times New Roman" w:hAnsi="Times New Roman" w:cs="Times New Roman"/>
          <w:sz w:val="24"/>
          <w:szCs w:val="24"/>
          <w:vertAlign w:val="subscript"/>
        </w:rPr>
        <w:t>2.</w:t>
      </w:r>
      <w:r>
        <w:rPr>
          <w:rFonts w:ascii="Times New Roman" w:hAnsi="Times New Roman" w:cs="Times New Roman"/>
          <w:sz w:val="24"/>
          <w:szCs w:val="24"/>
        </w:rPr>
        <w:t>)= Var(1/3</w:t>
      </w:r>
      <w:r w:rsidRPr="00260FAF">
        <w:rPr>
          <w:rFonts w:ascii="Times New Roman" w:hAnsi="Times New Roman" w:cs="Times New Roman"/>
          <w:sz w:val="24"/>
          <w:szCs w:val="24"/>
        </w:rPr>
        <w:t>μ</w:t>
      </w:r>
      <w:r w:rsidRPr="00260FAF">
        <w:rPr>
          <w:rFonts w:ascii="Times New Roman" w:hAnsi="Times New Roman" w:cs="Times New Roman"/>
          <w:sz w:val="24"/>
          <w:szCs w:val="24"/>
          <w:vertAlign w:val="subscript"/>
        </w:rPr>
        <w:t>11</w:t>
      </w:r>
      <w:r>
        <w:rPr>
          <w:rFonts w:ascii="Times New Roman" w:hAnsi="Times New Roman" w:cs="Times New Roman"/>
          <w:sz w:val="24"/>
          <w:szCs w:val="24"/>
        </w:rPr>
        <w:t>+1/3</w:t>
      </w:r>
      <w:r w:rsidRPr="00260FAF">
        <w:rPr>
          <w:rFonts w:ascii="Times New Roman" w:hAnsi="Times New Roman" w:cs="Times New Roman"/>
          <w:sz w:val="24"/>
          <w:szCs w:val="24"/>
        </w:rPr>
        <w:t>μ</w:t>
      </w:r>
      <w:r w:rsidRPr="00260FAF">
        <w:rPr>
          <w:rFonts w:ascii="Times New Roman" w:hAnsi="Times New Roman" w:cs="Times New Roman"/>
          <w:sz w:val="24"/>
          <w:szCs w:val="24"/>
          <w:vertAlign w:val="subscript"/>
        </w:rPr>
        <w:t>12</w:t>
      </w:r>
      <w:r w:rsidRPr="00260FAF">
        <w:rPr>
          <w:rFonts w:ascii="Times New Roman" w:hAnsi="Times New Roman" w:cs="Times New Roman"/>
          <w:sz w:val="24"/>
          <w:szCs w:val="24"/>
        </w:rPr>
        <w:t>+</w:t>
      </w:r>
      <w:r>
        <w:rPr>
          <w:rFonts w:ascii="Times New Roman" w:hAnsi="Times New Roman" w:cs="Times New Roman"/>
          <w:sz w:val="24"/>
          <w:szCs w:val="24"/>
        </w:rPr>
        <w:t>1/3</w:t>
      </w:r>
      <w:r w:rsidRPr="00260FAF">
        <w:rPr>
          <w:rFonts w:ascii="Times New Roman" w:hAnsi="Times New Roman" w:cs="Times New Roman"/>
          <w:sz w:val="24"/>
          <w:szCs w:val="24"/>
        </w:rPr>
        <w:t>μ</w:t>
      </w:r>
      <w:r>
        <w:rPr>
          <w:rFonts w:ascii="Times New Roman" w:hAnsi="Times New Roman" w:cs="Times New Roman"/>
          <w:sz w:val="24"/>
          <w:szCs w:val="24"/>
          <w:vertAlign w:val="subscript"/>
        </w:rPr>
        <w:t>13</w:t>
      </w:r>
      <w:r>
        <w:rPr>
          <w:rFonts w:ascii="Times New Roman" w:hAnsi="Times New Roman" w:cs="Times New Roman"/>
          <w:sz w:val="24"/>
          <w:szCs w:val="24"/>
        </w:rPr>
        <w:t>-1/3</w:t>
      </w:r>
      <w:r w:rsidRPr="00260FAF">
        <w:rPr>
          <w:rFonts w:ascii="Times New Roman" w:hAnsi="Times New Roman" w:cs="Times New Roman"/>
          <w:sz w:val="24"/>
          <w:szCs w:val="24"/>
        </w:rPr>
        <w:t xml:space="preserve"> μ</w:t>
      </w:r>
      <w:r w:rsidRPr="00260FAF">
        <w:rPr>
          <w:rFonts w:ascii="Times New Roman" w:hAnsi="Times New Roman" w:cs="Times New Roman"/>
          <w:sz w:val="24"/>
          <w:szCs w:val="24"/>
          <w:vertAlign w:val="subscript"/>
        </w:rPr>
        <w:t>22</w:t>
      </w:r>
      <w:r>
        <w:rPr>
          <w:rFonts w:ascii="Times New Roman" w:hAnsi="Times New Roman" w:cs="Times New Roman"/>
          <w:sz w:val="24"/>
          <w:szCs w:val="24"/>
        </w:rPr>
        <w:t>-1/3</w:t>
      </w:r>
      <w:r w:rsidRPr="00260FAF">
        <w:rPr>
          <w:rFonts w:ascii="Times New Roman" w:hAnsi="Times New Roman" w:cs="Times New Roman"/>
          <w:sz w:val="24"/>
          <w:szCs w:val="24"/>
        </w:rPr>
        <w:t xml:space="preserve"> μ</w:t>
      </w:r>
      <w:r w:rsidRPr="00260FAF">
        <w:rPr>
          <w:rFonts w:ascii="Times New Roman" w:hAnsi="Times New Roman" w:cs="Times New Roman"/>
          <w:sz w:val="24"/>
          <w:szCs w:val="24"/>
          <w:vertAlign w:val="subscript"/>
        </w:rPr>
        <w:t>21</w:t>
      </w:r>
      <w:r>
        <w:rPr>
          <w:rFonts w:ascii="Times New Roman" w:hAnsi="Times New Roman" w:cs="Times New Roman"/>
          <w:sz w:val="24"/>
          <w:szCs w:val="24"/>
        </w:rPr>
        <w:t>-1/3</w:t>
      </w:r>
      <w:r w:rsidRPr="00260FAF">
        <w:rPr>
          <w:rFonts w:ascii="Times New Roman" w:hAnsi="Times New Roman" w:cs="Times New Roman"/>
          <w:sz w:val="24"/>
          <w:szCs w:val="24"/>
        </w:rPr>
        <w:t xml:space="preserve"> μ</w:t>
      </w:r>
      <w:r>
        <w:rPr>
          <w:rFonts w:ascii="Times New Roman" w:hAnsi="Times New Roman" w:cs="Times New Roman"/>
          <w:sz w:val="24"/>
          <w:szCs w:val="24"/>
          <w:vertAlign w:val="subscript"/>
        </w:rPr>
        <w:t>23</w:t>
      </w:r>
      <w:r w:rsidRPr="00260FAF">
        <w:rPr>
          <w:rFonts w:ascii="Times New Roman" w:hAnsi="Times New Roman" w:cs="Times New Roman"/>
          <w:sz w:val="24"/>
          <w:szCs w:val="24"/>
        </w:rPr>
        <w:t xml:space="preserve">)= </w:t>
      </w:r>
      <w:r>
        <w:rPr>
          <w:rFonts w:ascii="Times New Roman" w:hAnsi="Times New Roman" w:cs="Times New Roman"/>
          <w:sz w:val="24"/>
          <w:szCs w:val="24"/>
        </w:rPr>
        <w:t>2</w:t>
      </w:r>
      <w:r w:rsidRPr="00260FAF">
        <w:rPr>
          <w:rFonts w:ascii="Times New Roman" w:hAnsi="Times New Roman" w:cs="Times New Roman"/>
          <w:sz w:val="24"/>
          <w:szCs w:val="24"/>
        </w:rPr>
        <w:t>σ</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w:t>
      </w:r>
      <w:r>
        <w:rPr>
          <w:rFonts w:ascii="Times New Roman" w:hAnsi="Times New Roman" w:cs="Times New Roman"/>
          <w:sz w:val="24"/>
          <w:szCs w:val="24"/>
        </w:rPr>
        <w:t>(3</w:t>
      </w:r>
      <w:r w:rsidRPr="00260FAF">
        <w:rPr>
          <w:rFonts w:ascii="Times New Roman" w:hAnsi="Times New Roman" w:cs="Times New Roman"/>
          <w:sz w:val="24"/>
          <w:szCs w:val="24"/>
        </w:rPr>
        <w:t>n</w:t>
      </w:r>
      <w:r>
        <w:rPr>
          <w:rFonts w:ascii="Times New Roman" w:hAnsi="Times New Roman" w:cs="Times New Roman"/>
          <w:sz w:val="24"/>
          <w:szCs w:val="24"/>
        </w:rPr>
        <w:t>)</w:t>
      </w:r>
      <w:r w:rsidRPr="00260FAF">
        <w:rPr>
          <w:rFonts w:ascii="Times New Roman" w:hAnsi="Times New Roman" w:cs="Times New Roman"/>
          <w:sz w:val="24"/>
          <w:szCs w:val="24"/>
        </w:rPr>
        <w:t xml:space="preserve">, </w:t>
      </w:r>
    </w:p>
    <w:p w:rsidR="00260FAF" w:rsidRDefault="00260FAF">
      <w:pPr>
        <w:rPr>
          <w:rFonts w:ascii="Times New Roman" w:hAnsi="Times New Roman" w:cs="Times New Roman"/>
          <w:sz w:val="24"/>
          <w:szCs w:val="24"/>
        </w:rPr>
      </w:pPr>
      <w:r w:rsidRPr="00260FAF">
        <w:rPr>
          <w:rFonts w:ascii="Times New Roman" w:hAnsi="Times New Roman" w:cs="Times New Roman"/>
          <w:sz w:val="24"/>
          <w:szCs w:val="24"/>
        </w:rPr>
        <w:t>n=</w:t>
      </w:r>
      <w:r>
        <w:rPr>
          <w:rFonts w:ascii="Times New Roman" w:hAnsi="Times New Roman" w:cs="Times New Roman"/>
          <w:sz w:val="24"/>
          <w:szCs w:val="24"/>
        </w:rPr>
        <w:t>2/3</w:t>
      </w:r>
      <w:r w:rsidRPr="00260FAF">
        <w:rPr>
          <w:rFonts w:ascii="Times New Roman" w:hAnsi="Times New Roman" w:cs="Times New Roman"/>
          <w:sz w:val="24"/>
          <w:szCs w:val="24"/>
        </w:rPr>
        <w:t>(t</w:t>
      </w:r>
      <w:r w:rsidRPr="00260FAF">
        <w:rPr>
          <w:rFonts w:ascii="Times New Roman" w:hAnsi="Times New Roman" w:cs="Times New Roman"/>
          <w:sz w:val="24"/>
          <w:szCs w:val="24"/>
          <w:vertAlign w:val="subscript"/>
        </w:rPr>
        <w:t>(1-α/2).df</w:t>
      </w:r>
      <w:r w:rsidRPr="00260FAF">
        <w:rPr>
          <w:rFonts w:ascii="Times New Roman" w:hAnsi="Times New Roman" w:cs="Times New Roman"/>
          <w:sz w:val="24"/>
          <w:szCs w:val="24"/>
        </w:rPr>
        <w:t>+ t</w:t>
      </w:r>
      <w:r w:rsidRPr="00260FAF">
        <w:rPr>
          <w:rFonts w:ascii="Times New Roman" w:hAnsi="Times New Roman" w:cs="Times New Roman"/>
          <w:sz w:val="24"/>
          <w:szCs w:val="24"/>
          <w:vertAlign w:val="subscript"/>
        </w:rPr>
        <w:t>(1-β).df</w:t>
      </w:r>
      <w:r w:rsidRPr="00260FAF">
        <w:rPr>
          <w:rFonts w:ascii="Times New Roman" w:hAnsi="Times New Roman" w:cs="Times New Roman"/>
          <w:sz w:val="24"/>
          <w:szCs w:val="24"/>
        </w:rPr>
        <w:t>)</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σ</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 δ</w:t>
      </w:r>
      <w:r w:rsidRPr="00260FAF">
        <w:rPr>
          <w:rFonts w:ascii="Times New Roman" w:hAnsi="Times New Roman" w:cs="Times New Roman"/>
          <w:sz w:val="24"/>
          <w:szCs w:val="24"/>
          <w:vertAlign w:val="superscript"/>
        </w:rPr>
        <w:t>2</w:t>
      </w:r>
      <w:r w:rsidRPr="00260FAF">
        <w:rPr>
          <w:rFonts w:ascii="Times New Roman" w:hAnsi="Times New Roman" w:cs="Times New Roman"/>
          <w:sz w:val="24"/>
          <w:szCs w:val="24"/>
        </w:rPr>
        <w:t>, so n=</w:t>
      </w:r>
      <w:r w:rsidR="005C1CFA">
        <w:rPr>
          <w:rFonts w:ascii="Times New Roman" w:hAnsi="Times New Roman" w:cs="Times New Roman"/>
          <w:sz w:val="24"/>
          <w:szCs w:val="24"/>
        </w:rPr>
        <w:t>4</w:t>
      </w:r>
    </w:p>
    <w:p w:rsidR="00A07A0A" w:rsidRDefault="00A07A0A">
      <w:pPr>
        <w:rPr>
          <w:rFonts w:ascii="Times New Roman" w:hAnsi="Times New Roman" w:cs="Times New Roman"/>
          <w:sz w:val="24"/>
          <w:szCs w:val="24"/>
        </w:rPr>
      </w:pPr>
      <w:r>
        <w:rPr>
          <w:rFonts w:ascii="Times New Roman" w:hAnsi="Times New Roman" w:cs="Times New Roman"/>
          <w:sz w:val="24"/>
          <w:szCs w:val="24"/>
        </w:rPr>
        <w:t xml:space="preserve">For n=4, there are 6*3 = 18 df, the new quantiles are 2.179 and 0.873 so </w:t>
      </w:r>
    </w:p>
    <w:p w:rsidR="00A07A0A" w:rsidRDefault="00A07A0A">
      <w:pPr>
        <w:rPr>
          <w:rFonts w:ascii="Times New Roman" w:hAnsi="Times New Roman" w:cs="Times New Roman"/>
          <w:sz w:val="24"/>
          <w:szCs w:val="24"/>
        </w:rPr>
      </w:pPr>
      <w:r>
        <w:rPr>
          <w:rFonts w:ascii="Times New Roman" w:hAnsi="Times New Roman" w:cs="Times New Roman"/>
          <w:sz w:val="24"/>
          <w:szCs w:val="24"/>
        </w:rPr>
        <w:t>n=(2/3)*(2.179+0.873)</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 / 1.2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4.06, or 5 rounding up</w:t>
      </w:r>
    </w:p>
    <w:p w:rsidR="00A07A0A" w:rsidRDefault="00A07A0A">
      <w:pPr>
        <w:rPr>
          <w:rFonts w:ascii="Times New Roman" w:hAnsi="Times New Roman" w:cs="Times New Roman"/>
          <w:sz w:val="24"/>
          <w:szCs w:val="24"/>
        </w:rPr>
      </w:pPr>
      <w:r>
        <w:rPr>
          <w:rFonts w:ascii="Times New Roman" w:hAnsi="Times New Roman" w:cs="Times New Roman"/>
          <w:sz w:val="24"/>
          <w:szCs w:val="24"/>
        </w:rPr>
        <w:t>For n=5, there are 6*4 = 24 df, the new quantiles are 2.101 and 0.862, so</w:t>
      </w:r>
    </w:p>
    <w:p w:rsidR="00A07A0A" w:rsidRDefault="00A07A0A">
      <w:pPr>
        <w:rPr>
          <w:rFonts w:ascii="Times New Roman" w:hAnsi="Times New Roman" w:cs="Times New Roman"/>
          <w:sz w:val="24"/>
          <w:szCs w:val="24"/>
        </w:rPr>
      </w:pPr>
      <w:r>
        <w:rPr>
          <w:rFonts w:ascii="Times New Roman" w:hAnsi="Times New Roman" w:cs="Times New Roman"/>
          <w:sz w:val="24"/>
          <w:szCs w:val="24"/>
        </w:rPr>
        <w:lastRenderedPageBreak/>
        <w:t>n==(2/3)*(2.100+0.862)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 / 1.2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3.94, or 4 rounding up.</w:t>
      </w:r>
    </w:p>
    <w:p w:rsidR="00A07A0A" w:rsidRDefault="00A07A0A">
      <w:pPr>
        <w:rPr>
          <w:rFonts w:ascii="Times New Roman" w:hAnsi="Times New Roman" w:cs="Times New Roman"/>
          <w:sz w:val="24"/>
          <w:szCs w:val="24"/>
        </w:rPr>
      </w:pPr>
      <w:r>
        <w:rPr>
          <w:rFonts w:ascii="Times New Roman" w:hAnsi="Times New Roman" w:cs="Times New Roman"/>
          <w:sz w:val="24"/>
          <w:szCs w:val="24"/>
        </w:rPr>
        <w:t>By the same principle as in a), you need n=5.</w:t>
      </w:r>
    </w:p>
    <w:p w:rsidR="00A07A0A" w:rsidRPr="00A07A0A" w:rsidRDefault="00A07A0A">
      <w:pPr>
        <w:rPr>
          <w:rFonts w:ascii="Times New Roman" w:hAnsi="Times New Roman" w:cs="Times New Roman"/>
          <w:sz w:val="24"/>
          <w:szCs w:val="24"/>
        </w:rPr>
      </w:pPr>
      <w:r>
        <w:rPr>
          <w:rFonts w:ascii="Times New Roman" w:hAnsi="Times New Roman" w:cs="Times New Roman"/>
          <w:sz w:val="24"/>
          <w:szCs w:val="24"/>
        </w:rPr>
        <w:t>If you used software (e.g. SAS proc power</w:t>
      </w:r>
      <w:r w:rsidR="00A33BBA">
        <w:rPr>
          <w:rFonts w:ascii="Times New Roman" w:hAnsi="Times New Roman" w:cs="Times New Roman"/>
          <w:sz w:val="24"/>
          <w:szCs w:val="24"/>
        </w:rPr>
        <w:t>) that uses non-central distributions, or worked directly with the non-central probability functions, you get exactly the same answers: 7, 23 and 5.</w:t>
      </w:r>
    </w:p>
    <w:p w:rsidR="005B2FA9" w:rsidRDefault="005B2FA9">
      <w:pPr>
        <w:rPr>
          <w:rFonts w:ascii="Times New Roman" w:hAnsi="Times New Roman" w:cs="Times New Roman"/>
          <w:sz w:val="24"/>
          <w:szCs w:val="24"/>
        </w:rPr>
      </w:pPr>
      <w:r>
        <w:rPr>
          <w:rFonts w:ascii="Times New Roman" w:hAnsi="Times New Roman" w:cs="Times New Roman"/>
          <w:sz w:val="24"/>
          <w:szCs w:val="24"/>
        </w:rPr>
        <w:t xml:space="preserve">(d) total df increases, </w:t>
      </w:r>
      <w:r w:rsidR="005D4EE2">
        <w:rPr>
          <w:rFonts w:ascii="Times New Roman" w:hAnsi="Times New Roman" w:cs="Times New Roman"/>
          <w:sz w:val="24"/>
          <w:szCs w:val="24"/>
        </w:rPr>
        <w:t xml:space="preserve">observation number for marginal A effect increase, </w:t>
      </w:r>
      <w:r>
        <w:rPr>
          <w:rFonts w:ascii="Times New Roman" w:hAnsi="Times New Roman" w:cs="Times New Roman"/>
          <w:sz w:val="24"/>
          <w:szCs w:val="24"/>
        </w:rPr>
        <w:t>and variance decrease</w:t>
      </w:r>
      <w:r w:rsidR="005C1CFA">
        <w:rPr>
          <w:rFonts w:ascii="Times New Roman" w:hAnsi="Times New Roman" w:cs="Times New Roman"/>
          <w:sz w:val="24"/>
          <w:szCs w:val="24"/>
        </w:rPr>
        <w:t>s</w:t>
      </w:r>
    </w:p>
    <w:p w:rsidR="005B2FA9" w:rsidRDefault="005B2FA9">
      <w:pPr>
        <w:rPr>
          <w:rFonts w:ascii="Times New Roman" w:hAnsi="Times New Roman" w:cs="Times New Roman"/>
          <w:sz w:val="24"/>
          <w:szCs w:val="24"/>
        </w:rPr>
      </w:pPr>
      <w:r>
        <w:rPr>
          <w:rFonts w:ascii="Times New Roman" w:hAnsi="Times New Roman" w:cs="Times New Roman"/>
          <w:sz w:val="24"/>
          <w:szCs w:val="24"/>
        </w:rPr>
        <w:t>2.</w:t>
      </w:r>
      <w:r w:rsidR="005C1CFA">
        <w:rPr>
          <w:rFonts w:ascii="Times New Roman" w:hAnsi="Times New Roman" w:cs="Times New Roman"/>
          <w:sz w:val="24"/>
          <w:szCs w:val="24"/>
        </w:rPr>
        <w:t xml:space="preserve"> By Spectral Decomposition Theorem, </w:t>
      </w:r>
      <w:r w:rsidR="005E182E">
        <w:rPr>
          <w:rFonts w:ascii="Times New Roman" w:hAnsi="Times New Roman" w:cs="Times New Roman"/>
          <w:sz w:val="24"/>
          <w:szCs w:val="24"/>
        </w:rPr>
        <w:t xml:space="preserve">when V is positive definite symmetric matrix, </w:t>
      </w:r>
      <w:r w:rsidR="005C1CFA">
        <w:rPr>
          <w:rFonts w:ascii="Times New Roman" w:hAnsi="Times New Roman" w:cs="Times New Roman"/>
          <w:sz w:val="24"/>
          <w:szCs w:val="24"/>
        </w:rPr>
        <w:t>we have</w:t>
      </w:r>
      <w:r w:rsidR="005E182E">
        <w:rPr>
          <w:rFonts w:ascii="Times New Roman" w:hAnsi="Times New Roman" w:cs="Times New Roman"/>
          <w:sz w:val="24"/>
          <w:szCs w:val="24"/>
        </w:rPr>
        <w:t xml:space="preserve"> V=UDU’, where D is diagonal matrix with positive eigenvalues, and U’U=I</w:t>
      </w:r>
    </w:p>
    <w:p w:rsidR="005E182E" w:rsidRPr="005E182E" w:rsidRDefault="005E182E">
      <w:pPr>
        <w:rPr>
          <w:rFonts w:ascii="Times New Roman" w:hAnsi="Times New Roman" w:cs="Times New Roman"/>
          <w:sz w:val="24"/>
          <w:szCs w:val="24"/>
        </w:rPr>
      </w:pPr>
      <w:r>
        <w:rPr>
          <w:rFonts w:ascii="Times New Roman" w:hAnsi="Times New Roman" w:cs="Times New Roman"/>
          <w:sz w:val="24"/>
          <w:szCs w:val="24"/>
        </w:rPr>
        <w:t>So V</w:t>
      </w:r>
      <w:r w:rsidRPr="005E182E">
        <w:rPr>
          <w:rFonts w:ascii="Times New Roman" w:hAnsi="Times New Roman" w:cs="Times New Roman"/>
          <w:sz w:val="24"/>
          <w:szCs w:val="24"/>
          <w:vertAlign w:val="superscript"/>
        </w:rPr>
        <w:t>k</w:t>
      </w:r>
      <w:r>
        <w:rPr>
          <w:rFonts w:ascii="Times New Roman" w:hAnsi="Times New Roman" w:cs="Times New Roman"/>
          <w:sz w:val="24"/>
          <w:szCs w:val="24"/>
        </w:rPr>
        <w:t>=</w:t>
      </w:r>
      <w:r w:rsidRPr="005E182E">
        <w:rPr>
          <w:rFonts w:ascii="Times New Roman" w:hAnsi="Times New Roman" w:cs="Times New Roman"/>
          <w:sz w:val="24"/>
          <w:szCs w:val="24"/>
        </w:rPr>
        <w:t xml:space="preserve"> </w:t>
      </w:r>
      <w:r>
        <w:rPr>
          <w:rFonts w:ascii="Times New Roman" w:hAnsi="Times New Roman" w:cs="Times New Roman"/>
          <w:sz w:val="24"/>
          <w:szCs w:val="24"/>
        </w:rPr>
        <w:t>UD</w:t>
      </w:r>
      <w:r w:rsidRPr="005E182E">
        <w:rPr>
          <w:rFonts w:ascii="Times New Roman" w:hAnsi="Times New Roman" w:cs="Times New Roman"/>
          <w:sz w:val="24"/>
          <w:szCs w:val="24"/>
          <w:vertAlign w:val="superscript"/>
        </w:rPr>
        <w:t>k</w:t>
      </w:r>
      <w:r>
        <w:rPr>
          <w:rFonts w:ascii="Times New Roman" w:hAnsi="Times New Roman" w:cs="Times New Roman"/>
          <w:sz w:val="24"/>
          <w:szCs w:val="24"/>
        </w:rPr>
        <w:t xml:space="preserve">U’, for k=1/2,-1and -1/2, we have </w:t>
      </w:r>
    </w:p>
    <w:p w:rsidR="00A04C4E" w:rsidRDefault="005E182E">
      <w:pPr>
        <w:rPr>
          <w:rFonts w:ascii="Times New Roman" w:hAnsi="Times New Roman" w:cs="Times New Roman"/>
          <w:sz w:val="24"/>
          <w:szCs w:val="24"/>
        </w:rPr>
      </w:pPr>
      <w:r>
        <w:rPr>
          <w:rFonts w:ascii="Times New Roman" w:hAnsi="Times New Roman" w:cs="Times New Roman"/>
          <w:sz w:val="24"/>
          <w:szCs w:val="24"/>
        </w:rPr>
        <w:t>(V</w:t>
      </w:r>
      <w:r w:rsidRPr="005E182E">
        <w:rPr>
          <w:rFonts w:ascii="Times New Roman" w:hAnsi="Times New Roman" w:cs="Times New Roman"/>
          <w:sz w:val="24"/>
          <w:szCs w:val="24"/>
          <w:vertAlign w:val="superscript"/>
        </w:rPr>
        <w:t>k</w:t>
      </w:r>
      <w:r>
        <w:rPr>
          <w:rFonts w:ascii="Times New Roman" w:hAnsi="Times New Roman" w:cs="Times New Roman"/>
          <w:sz w:val="24"/>
          <w:szCs w:val="24"/>
        </w:rPr>
        <w:t>)’=</w:t>
      </w:r>
      <w:r w:rsidRPr="005E182E">
        <w:rPr>
          <w:rFonts w:ascii="Times New Roman" w:hAnsi="Times New Roman" w:cs="Times New Roman"/>
          <w:sz w:val="24"/>
          <w:szCs w:val="24"/>
        </w:rPr>
        <w:t xml:space="preserve"> </w:t>
      </w:r>
      <w:r>
        <w:rPr>
          <w:rFonts w:ascii="Times New Roman" w:hAnsi="Times New Roman" w:cs="Times New Roman"/>
          <w:sz w:val="24"/>
          <w:szCs w:val="24"/>
        </w:rPr>
        <w:t>(UD</w:t>
      </w:r>
      <w:r w:rsidRPr="005E182E">
        <w:rPr>
          <w:rFonts w:ascii="Times New Roman" w:hAnsi="Times New Roman" w:cs="Times New Roman"/>
          <w:sz w:val="24"/>
          <w:szCs w:val="24"/>
          <w:vertAlign w:val="superscript"/>
        </w:rPr>
        <w:t>k</w:t>
      </w:r>
      <w:r>
        <w:rPr>
          <w:rFonts w:ascii="Times New Roman" w:hAnsi="Times New Roman" w:cs="Times New Roman"/>
          <w:sz w:val="24"/>
          <w:szCs w:val="24"/>
        </w:rPr>
        <w:t>U’)’=</w:t>
      </w:r>
      <w:r w:rsidRPr="005E182E">
        <w:rPr>
          <w:rFonts w:ascii="Times New Roman" w:hAnsi="Times New Roman" w:cs="Times New Roman"/>
          <w:sz w:val="24"/>
          <w:szCs w:val="24"/>
        </w:rPr>
        <w:t xml:space="preserve"> U</w:t>
      </w:r>
      <w:r>
        <w:rPr>
          <w:rFonts w:ascii="Times New Roman" w:hAnsi="Times New Roman" w:cs="Times New Roman"/>
          <w:sz w:val="24"/>
          <w:szCs w:val="24"/>
        </w:rPr>
        <w:t>(</w:t>
      </w:r>
      <w:r w:rsidRPr="005E182E">
        <w:rPr>
          <w:rFonts w:ascii="Times New Roman" w:hAnsi="Times New Roman" w:cs="Times New Roman"/>
          <w:sz w:val="24"/>
          <w:szCs w:val="24"/>
        </w:rPr>
        <w:t>D</w:t>
      </w:r>
      <w:r w:rsidRPr="005E182E">
        <w:rPr>
          <w:rFonts w:ascii="Times New Roman" w:hAnsi="Times New Roman" w:cs="Times New Roman"/>
          <w:sz w:val="24"/>
          <w:szCs w:val="24"/>
          <w:vertAlign w:val="superscript"/>
        </w:rPr>
        <w:t>k</w:t>
      </w:r>
      <w:r>
        <w:rPr>
          <w:rFonts w:ascii="Times New Roman" w:hAnsi="Times New Roman" w:cs="Times New Roman"/>
          <w:sz w:val="24"/>
          <w:szCs w:val="24"/>
        </w:rPr>
        <w:t>)’</w:t>
      </w:r>
      <w:r w:rsidRPr="005E182E">
        <w:rPr>
          <w:rFonts w:ascii="Times New Roman" w:hAnsi="Times New Roman" w:cs="Times New Roman"/>
          <w:sz w:val="24"/>
          <w:szCs w:val="24"/>
        </w:rPr>
        <w:t>U’</w:t>
      </w:r>
      <w:r>
        <w:rPr>
          <w:rFonts w:ascii="Times New Roman" w:hAnsi="Times New Roman" w:cs="Times New Roman"/>
          <w:sz w:val="24"/>
          <w:szCs w:val="24"/>
        </w:rPr>
        <w:t>=</w:t>
      </w:r>
      <w:r w:rsidRPr="005E182E">
        <w:rPr>
          <w:rFonts w:ascii="Times New Roman" w:hAnsi="Times New Roman" w:cs="Times New Roman"/>
          <w:sz w:val="24"/>
          <w:szCs w:val="24"/>
        </w:rPr>
        <w:t xml:space="preserve"> UD</w:t>
      </w:r>
      <w:r w:rsidRPr="005E182E">
        <w:rPr>
          <w:rFonts w:ascii="Times New Roman" w:hAnsi="Times New Roman" w:cs="Times New Roman"/>
          <w:sz w:val="24"/>
          <w:szCs w:val="24"/>
          <w:vertAlign w:val="superscript"/>
        </w:rPr>
        <w:t>k</w:t>
      </w:r>
      <w:r w:rsidRPr="005E182E">
        <w:rPr>
          <w:rFonts w:ascii="Times New Roman" w:hAnsi="Times New Roman" w:cs="Times New Roman"/>
          <w:sz w:val="24"/>
          <w:szCs w:val="24"/>
        </w:rPr>
        <w:t>U’</w:t>
      </w:r>
      <w:r>
        <w:rPr>
          <w:rFonts w:ascii="Times New Roman" w:hAnsi="Times New Roman" w:cs="Times New Roman"/>
          <w:sz w:val="24"/>
          <w:szCs w:val="24"/>
        </w:rPr>
        <w:t>, since D</w:t>
      </w:r>
      <w:r w:rsidRPr="005E182E">
        <w:rPr>
          <w:rFonts w:ascii="Times New Roman" w:hAnsi="Times New Roman" w:cs="Times New Roman"/>
          <w:sz w:val="24"/>
          <w:szCs w:val="24"/>
          <w:vertAlign w:val="superscript"/>
        </w:rPr>
        <w:t>k</w:t>
      </w:r>
      <w:r>
        <w:rPr>
          <w:rFonts w:ascii="Times New Roman" w:hAnsi="Times New Roman" w:cs="Times New Roman"/>
          <w:sz w:val="24"/>
          <w:szCs w:val="24"/>
        </w:rPr>
        <w:t xml:space="preserve"> is diagonal matrix.</w:t>
      </w:r>
    </w:p>
    <w:p w:rsidR="00FC643C" w:rsidRDefault="00FC643C">
      <w:pPr>
        <w:rPr>
          <w:rFonts w:ascii="Times New Roman" w:hAnsi="Times New Roman" w:cs="Times New Roman"/>
          <w:sz w:val="24"/>
          <w:szCs w:val="24"/>
        </w:rPr>
      </w:pPr>
      <w:r>
        <w:rPr>
          <w:rFonts w:ascii="Times New Roman" w:hAnsi="Times New Roman" w:cs="Times New Roman"/>
          <w:sz w:val="24"/>
          <w:szCs w:val="24"/>
        </w:rPr>
        <w:t>3</w:t>
      </w:r>
      <w:r w:rsidR="00417746">
        <w:rPr>
          <w:rFonts w:ascii="Times New Roman" w:hAnsi="Times New Roman" w:cs="Times New Roman"/>
          <w:sz w:val="24"/>
          <w:szCs w:val="24"/>
        </w:rPr>
        <w:t>.  Alpine plants in multiple experiments</w:t>
      </w:r>
    </w:p>
    <w:p w:rsidR="00FC643C" w:rsidRDefault="0006606D">
      <w:pPr>
        <w:rPr>
          <w:rFonts w:ascii="Times New Roman" w:hAnsi="Times New Roman" w:cs="Times New Roman"/>
          <w:sz w:val="24"/>
          <w:szCs w:val="24"/>
        </w:rPr>
      </w:pPr>
      <w:r>
        <w:rPr>
          <w:rFonts w:ascii="Times New Roman" w:hAnsi="Times New Roman" w:cs="Times New Roman"/>
          <w:sz w:val="24"/>
          <w:szCs w:val="24"/>
        </w:rPr>
        <w:t>(a)</w:t>
      </w:r>
      <w:r w:rsidR="00FC643C">
        <w:rPr>
          <w:rFonts w:ascii="Times New Roman" w:hAnsi="Times New Roman" w:cs="Times New Roman"/>
          <w:sz w:val="24"/>
          <w:szCs w:val="24"/>
        </w:rPr>
        <w:t>Anova Table</w:t>
      </w:r>
    </w:p>
    <w:tbl>
      <w:tblPr>
        <w:tblStyle w:val="TableGrid"/>
        <w:tblW w:w="0" w:type="auto"/>
        <w:tblLook w:val="04A0" w:firstRow="1" w:lastRow="0" w:firstColumn="1" w:lastColumn="0" w:noHBand="0" w:noVBand="1"/>
      </w:tblPr>
      <w:tblGrid>
        <w:gridCol w:w="3888"/>
        <w:gridCol w:w="810"/>
      </w:tblGrid>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source</w:t>
            </w:r>
          </w:p>
        </w:tc>
        <w:tc>
          <w:tcPr>
            <w:tcW w:w="810"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df</w:t>
            </w:r>
          </w:p>
        </w:tc>
      </w:tr>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Species</w:t>
            </w:r>
          </w:p>
        </w:tc>
        <w:tc>
          <w:tcPr>
            <w:tcW w:w="810"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1</w:t>
            </w:r>
          </w:p>
        </w:tc>
      </w:tr>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Habitats</w:t>
            </w:r>
          </w:p>
        </w:tc>
        <w:tc>
          <w:tcPr>
            <w:tcW w:w="810"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2</w:t>
            </w:r>
          </w:p>
        </w:tc>
      </w:tr>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Experiments</w:t>
            </w:r>
          </w:p>
        </w:tc>
        <w:tc>
          <w:tcPr>
            <w:tcW w:w="810"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1</w:t>
            </w:r>
          </w:p>
        </w:tc>
      </w:tr>
      <w:tr w:rsidR="006A79E8" w:rsidTr="00FC643C">
        <w:tc>
          <w:tcPr>
            <w:tcW w:w="3888" w:type="dxa"/>
          </w:tcPr>
          <w:p w:rsidR="006A79E8" w:rsidRDefault="006A79E8">
            <w:pPr>
              <w:rPr>
                <w:rFonts w:ascii="Times New Roman" w:hAnsi="Times New Roman" w:cs="Times New Roman"/>
                <w:sz w:val="24"/>
                <w:szCs w:val="24"/>
              </w:rPr>
            </w:pPr>
            <w:r>
              <w:rPr>
                <w:rFonts w:ascii="Times New Roman" w:hAnsi="Times New Roman" w:cs="Times New Roman"/>
                <w:sz w:val="24"/>
                <w:szCs w:val="24"/>
              </w:rPr>
              <w:t>Habitat*Experiments</w:t>
            </w:r>
          </w:p>
        </w:tc>
        <w:tc>
          <w:tcPr>
            <w:tcW w:w="810" w:type="dxa"/>
          </w:tcPr>
          <w:p w:rsidR="006A79E8" w:rsidRDefault="006A79E8">
            <w:pPr>
              <w:rPr>
                <w:rFonts w:ascii="Times New Roman" w:hAnsi="Times New Roman" w:cs="Times New Roman"/>
                <w:sz w:val="24"/>
                <w:szCs w:val="24"/>
              </w:rPr>
            </w:pPr>
            <w:r>
              <w:rPr>
                <w:rFonts w:ascii="Times New Roman" w:hAnsi="Times New Roman" w:cs="Times New Roman"/>
                <w:sz w:val="24"/>
                <w:szCs w:val="24"/>
              </w:rPr>
              <w:t>2</w:t>
            </w:r>
          </w:p>
        </w:tc>
      </w:tr>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Species* Habitats</w:t>
            </w:r>
          </w:p>
        </w:tc>
        <w:tc>
          <w:tcPr>
            <w:tcW w:w="810"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2</w:t>
            </w:r>
          </w:p>
        </w:tc>
      </w:tr>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Species* Experiments</w:t>
            </w:r>
          </w:p>
        </w:tc>
        <w:tc>
          <w:tcPr>
            <w:tcW w:w="810"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1</w:t>
            </w:r>
          </w:p>
        </w:tc>
      </w:tr>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Species* Habitats* Experiments</w:t>
            </w:r>
          </w:p>
        </w:tc>
        <w:tc>
          <w:tcPr>
            <w:tcW w:w="810"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2</w:t>
            </w:r>
          </w:p>
        </w:tc>
      </w:tr>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Error</w:t>
            </w:r>
          </w:p>
        </w:tc>
        <w:tc>
          <w:tcPr>
            <w:tcW w:w="810" w:type="dxa"/>
          </w:tcPr>
          <w:p w:rsidR="00FC643C" w:rsidRDefault="006A79E8">
            <w:pPr>
              <w:rPr>
                <w:rFonts w:ascii="Times New Roman" w:hAnsi="Times New Roman" w:cs="Times New Roman"/>
                <w:sz w:val="24"/>
                <w:szCs w:val="24"/>
              </w:rPr>
            </w:pPr>
            <w:r>
              <w:rPr>
                <w:rFonts w:ascii="Times New Roman" w:hAnsi="Times New Roman" w:cs="Times New Roman"/>
                <w:sz w:val="24"/>
                <w:szCs w:val="24"/>
              </w:rPr>
              <w:t>108</w:t>
            </w:r>
            <w:bookmarkStart w:id="0" w:name="_GoBack"/>
            <w:bookmarkEnd w:id="0"/>
          </w:p>
        </w:tc>
      </w:tr>
      <w:tr w:rsidR="00FC643C" w:rsidTr="00FC643C">
        <w:tc>
          <w:tcPr>
            <w:tcW w:w="3888"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Total</w:t>
            </w:r>
          </w:p>
        </w:tc>
        <w:tc>
          <w:tcPr>
            <w:tcW w:w="810" w:type="dxa"/>
          </w:tcPr>
          <w:p w:rsidR="00FC643C" w:rsidRDefault="00FC643C">
            <w:pPr>
              <w:rPr>
                <w:rFonts w:ascii="Times New Roman" w:hAnsi="Times New Roman" w:cs="Times New Roman"/>
                <w:sz w:val="24"/>
                <w:szCs w:val="24"/>
              </w:rPr>
            </w:pPr>
            <w:r>
              <w:rPr>
                <w:rFonts w:ascii="Times New Roman" w:hAnsi="Times New Roman" w:cs="Times New Roman"/>
                <w:sz w:val="24"/>
                <w:szCs w:val="24"/>
              </w:rPr>
              <w:t>119</w:t>
            </w:r>
          </w:p>
        </w:tc>
      </w:tr>
    </w:tbl>
    <w:p w:rsidR="00FC643C" w:rsidRDefault="00D402D0">
      <w:pPr>
        <w:rPr>
          <w:rFonts w:ascii="Times New Roman" w:hAnsi="Times New Roman" w:cs="Times New Roman"/>
          <w:sz w:val="24"/>
          <w:szCs w:val="24"/>
        </w:rPr>
      </w:pPr>
      <w:r>
        <w:rPr>
          <w:rFonts w:ascii="Times New Roman" w:hAnsi="Times New Roman" w:cs="Times New Roman"/>
          <w:sz w:val="24"/>
          <w:szCs w:val="24"/>
        </w:rPr>
        <w:t>(b) T</w:t>
      </w:r>
      <w:r w:rsidR="0006606D">
        <w:rPr>
          <w:rFonts w:ascii="Times New Roman" w:hAnsi="Times New Roman" w:cs="Times New Roman"/>
          <w:sz w:val="24"/>
          <w:szCs w:val="24"/>
        </w:rPr>
        <w:t>h</w:t>
      </w:r>
      <w:r w:rsidR="001A79BF">
        <w:rPr>
          <w:rFonts w:ascii="Times New Roman" w:hAnsi="Times New Roman" w:cs="Times New Roman"/>
          <w:sz w:val="24"/>
          <w:szCs w:val="24"/>
        </w:rPr>
        <w:t>e F-test associate</w:t>
      </w:r>
      <w:r w:rsidR="00A33BBA">
        <w:rPr>
          <w:rFonts w:ascii="Times New Roman" w:hAnsi="Times New Roman" w:cs="Times New Roman"/>
          <w:sz w:val="24"/>
          <w:szCs w:val="24"/>
        </w:rPr>
        <w:t>d</w:t>
      </w:r>
      <w:r w:rsidR="001A79BF">
        <w:rPr>
          <w:rFonts w:ascii="Times New Roman" w:hAnsi="Times New Roman" w:cs="Times New Roman"/>
          <w:sz w:val="24"/>
          <w:szCs w:val="24"/>
        </w:rPr>
        <w:t xml:space="preserve"> with species*experiment</w:t>
      </w:r>
    </w:p>
    <w:p w:rsidR="0006606D" w:rsidRDefault="0006606D">
      <w:pPr>
        <w:rPr>
          <w:rFonts w:ascii="Times New Roman" w:hAnsi="Times New Roman" w:cs="Times New Roman"/>
          <w:sz w:val="24"/>
          <w:szCs w:val="24"/>
        </w:rPr>
      </w:pPr>
      <w:r>
        <w:rPr>
          <w:rFonts w:ascii="Times New Roman" w:hAnsi="Times New Roman" w:cs="Times New Roman"/>
          <w:sz w:val="24"/>
          <w:szCs w:val="24"/>
        </w:rPr>
        <w:t xml:space="preserve">     The F-test associate</w:t>
      </w:r>
      <w:r w:rsidR="00A33BBA">
        <w:rPr>
          <w:rFonts w:ascii="Times New Roman" w:hAnsi="Times New Roman" w:cs="Times New Roman"/>
          <w:sz w:val="24"/>
          <w:szCs w:val="24"/>
        </w:rPr>
        <w:t>d</w:t>
      </w:r>
      <w:r>
        <w:rPr>
          <w:rFonts w:ascii="Times New Roman" w:hAnsi="Times New Roman" w:cs="Times New Roman"/>
          <w:sz w:val="24"/>
          <w:szCs w:val="24"/>
        </w:rPr>
        <w:t xml:space="preserve"> with 3-way interaction</w:t>
      </w:r>
    </w:p>
    <w:p w:rsidR="0006606D" w:rsidRDefault="0006606D">
      <w:pPr>
        <w:rPr>
          <w:rFonts w:ascii="Times New Roman" w:hAnsi="Times New Roman" w:cs="Times New Roman"/>
          <w:sz w:val="24"/>
          <w:szCs w:val="24"/>
        </w:rPr>
      </w:pPr>
      <w:r>
        <w:rPr>
          <w:rFonts w:ascii="Times New Roman" w:hAnsi="Times New Roman" w:cs="Times New Roman"/>
          <w:sz w:val="24"/>
          <w:szCs w:val="24"/>
        </w:rPr>
        <w:t>(C)</w:t>
      </w:r>
      <w:r w:rsidR="00D402D0">
        <w:rPr>
          <w:rFonts w:ascii="Times New Roman" w:hAnsi="Times New Roman" w:cs="Times New Roman"/>
          <w:sz w:val="24"/>
          <w:szCs w:val="24"/>
        </w:rPr>
        <w:t xml:space="preserve"> Test of main effects of site </w:t>
      </w:r>
      <w:r w:rsidR="002C5D38">
        <w:rPr>
          <w:rFonts w:ascii="Times New Roman" w:hAnsi="Times New Roman" w:cs="Times New Roman"/>
          <w:sz w:val="24"/>
          <w:szCs w:val="24"/>
        </w:rPr>
        <w:t>difference in</w:t>
      </w:r>
      <w:r w:rsidR="00A33BBA">
        <w:rPr>
          <w:rFonts w:ascii="Times New Roman" w:hAnsi="Times New Roman" w:cs="Times New Roman"/>
          <w:sz w:val="24"/>
          <w:szCs w:val="24"/>
        </w:rPr>
        <w:t xml:space="preserve"> two experiments, </w:t>
      </w:r>
      <w:r w:rsidR="00D402D0">
        <w:rPr>
          <w:rFonts w:ascii="Times New Roman" w:hAnsi="Times New Roman" w:cs="Times New Roman"/>
          <w:sz w:val="24"/>
          <w:szCs w:val="24"/>
        </w:rPr>
        <w:t>which</w:t>
      </w:r>
      <w:r w:rsidR="00113A8B">
        <w:rPr>
          <w:rFonts w:ascii="Times New Roman" w:hAnsi="Times New Roman" w:cs="Times New Roman"/>
          <w:sz w:val="24"/>
          <w:szCs w:val="24"/>
        </w:rPr>
        <w:t xml:space="preserve"> is site*</w:t>
      </w:r>
      <w:r w:rsidR="00A33BBA">
        <w:rPr>
          <w:rFonts w:ascii="Times New Roman" w:hAnsi="Times New Roman" w:cs="Times New Roman"/>
          <w:sz w:val="24"/>
          <w:szCs w:val="24"/>
        </w:rPr>
        <w:t>experiment</w:t>
      </w:r>
      <w:r w:rsidR="00113A8B">
        <w:rPr>
          <w:rFonts w:ascii="Times New Roman" w:hAnsi="Times New Roman" w:cs="Times New Roman"/>
          <w:sz w:val="24"/>
          <w:szCs w:val="24"/>
        </w:rPr>
        <w:t xml:space="preserve"> effect,</w:t>
      </w:r>
      <w:r w:rsidR="00113A8B" w:rsidRPr="00113A8B">
        <w:rPr>
          <w:rFonts w:ascii="Times New Roman" w:hAnsi="Times New Roman" w:cs="Times New Roman"/>
          <w:sz w:val="24"/>
          <w:szCs w:val="24"/>
        </w:rPr>
        <w:t xml:space="preserve"> </w:t>
      </w:r>
      <w:r w:rsidR="00113A8B">
        <w:rPr>
          <w:rFonts w:ascii="Times New Roman" w:hAnsi="Times New Roman" w:cs="Times New Roman"/>
          <w:sz w:val="24"/>
          <w:szCs w:val="24"/>
        </w:rPr>
        <w:t>F=</w:t>
      </w:r>
      <w:r w:rsidR="00A33BBA">
        <w:rPr>
          <w:rFonts w:ascii="Times New Roman" w:hAnsi="Times New Roman" w:cs="Times New Roman"/>
          <w:sz w:val="24"/>
          <w:szCs w:val="24"/>
        </w:rPr>
        <w:t>0.39</w:t>
      </w:r>
      <w:r w:rsidR="00113A8B" w:rsidRPr="00D402D0">
        <w:rPr>
          <w:rFonts w:ascii="Times New Roman" w:hAnsi="Times New Roman" w:cs="Times New Roman"/>
          <w:sz w:val="24"/>
          <w:szCs w:val="24"/>
        </w:rPr>
        <w:t xml:space="preserve">    </w:t>
      </w:r>
      <w:r w:rsidR="00113A8B">
        <w:rPr>
          <w:rFonts w:ascii="Times New Roman" w:hAnsi="Times New Roman" w:cs="Times New Roman"/>
          <w:sz w:val="24"/>
          <w:szCs w:val="24"/>
        </w:rPr>
        <w:t>p=</w:t>
      </w:r>
      <w:r w:rsidR="00A33BBA">
        <w:rPr>
          <w:rFonts w:ascii="Times New Roman" w:hAnsi="Times New Roman" w:cs="Times New Roman"/>
          <w:sz w:val="24"/>
          <w:szCs w:val="24"/>
        </w:rPr>
        <w:t>0.68</w:t>
      </w:r>
      <w:r w:rsidR="00113A8B" w:rsidRPr="00D402D0">
        <w:rPr>
          <w:rFonts w:ascii="Times New Roman" w:hAnsi="Times New Roman" w:cs="Times New Roman"/>
          <w:sz w:val="24"/>
          <w:szCs w:val="24"/>
        </w:rPr>
        <w:t xml:space="preserve">   </w:t>
      </w:r>
    </w:p>
    <w:p w:rsidR="00A33BBA" w:rsidRDefault="00113A8B">
      <w:pPr>
        <w:rPr>
          <w:rFonts w:ascii="Times New Roman" w:hAnsi="Times New Roman" w:cs="Times New Roman"/>
          <w:sz w:val="24"/>
          <w:szCs w:val="24"/>
        </w:rPr>
      </w:pPr>
      <w:r>
        <w:rPr>
          <w:rFonts w:ascii="Times New Roman" w:hAnsi="Times New Roman" w:cs="Times New Roman"/>
          <w:sz w:val="24"/>
          <w:szCs w:val="24"/>
        </w:rPr>
        <w:t>Test of site and species interaction effect</w:t>
      </w:r>
      <w:r w:rsidR="002C5D38">
        <w:rPr>
          <w:rFonts w:ascii="Times New Roman" w:hAnsi="Times New Roman" w:cs="Times New Roman"/>
          <w:sz w:val="24"/>
          <w:szCs w:val="24"/>
        </w:rPr>
        <w:t xml:space="preserve"> difference in two experiments, which</w:t>
      </w:r>
      <w:r>
        <w:rPr>
          <w:rFonts w:ascii="Times New Roman" w:hAnsi="Times New Roman" w:cs="Times New Roman"/>
          <w:sz w:val="24"/>
          <w:szCs w:val="24"/>
        </w:rPr>
        <w:t xml:space="preserve"> is 3-way interaction,</w:t>
      </w:r>
      <w:r w:rsidRPr="00113A8B">
        <w:rPr>
          <w:rFonts w:ascii="Times New Roman" w:hAnsi="Times New Roman" w:cs="Times New Roman"/>
          <w:sz w:val="24"/>
          <w:szCs w:val="24"/>
        </w:rPr>
        <w:t xml:space="preserve"> </w:t>
      </w:r>
      <w:r>
        <w:rPr>
          <w:rFonts w:ascii="Times New Roman" w:hAnsi="Times New Roman" w:cs="Times New Roman"/>
          <w:sz w:val="24"/>
          <w:szCs w:val="24"/>
        </w:rPr>
        <w:t>F=</w:t>
      </w:r>
      <w:r w:rsidR="00A33BBA">
        <w:rPr>
          <w:rFonts w:ascii="Times New Roman" w:hAnsi="Times New Roman" w:cs="Times New Roman"/>
          <w:sz w:val="24"/>
          <w:szCs w:val="24"/>
        </w:rPr>
        <w:t>0.29</w:t>
      </w:r>
      <w:r w:rsidRPr="00D402D0">
        <w:rPr>
          <w:rFonts w:ascii="Times New Roman" w:hAnsi="Times New Roman" w:cs="Times New Roman"/>
          <w:sz w:val="24"/>
          <w:szCs w:val="24"/>
        </w:rPr>
        <w:t xml:space="preserve">   </w:t>
      </w:r>
      <w:r>
        <w:rPr>
          <w:rFonts w:ascii="Times New Roman" w:hAnsi="Times New Roman" w:cs="Times New Roman"/>
          <w:sz w:val="24"/>
          <w:szCs w:val="24"/>
        </w:rPr>
        <w:t>p=</w:t>
      </w:r>
      <w:r w:rsidR="00A33BBA">
        <w:rPr>
          <w:rFonts w:ascii="Times New Roman" w:hAnsi="Times New Roman" w:cs="Times New Roman"/>
          <w:sz w:val="24"/>
          <w:szCs w:val="24"/>
        </w:rPr>
        <w:t xml:space="preserve"> 0.75</w:t>
      </w:r>
    </w:p>
    <w:p w:rsidR="00A33BBA" w:rsidRDefault="00A33BBA">
      <w:pPr>
        <w:rPr>
          <w:rFonts w:ascii="Times New Roman" w:hAnsi="Times New Roman" w:cs="Times New Roman"/>
          <w:sz w:val="24"/>
          <w:szCs w:val="24"/>
        </w:rPr>
      </w:pPr>
      <w:r>
        <w:rPr>
          <w:rFonts w:ascii="Times New Roman" w:hAnsi="Times New Roman" w:cs="Times New Roman"/>
          <w:sz w:val="24"/>
          <w:szCs w:val="24"/>
        </w:rPr>
        <w:t>Note: I was inconsistent between parts B and C.  If you answered the part B question: species*experiment: F = 0.56, p = 0.46 instead of site*experiment, that was accepted with full credit.</w:t>
      </w:r>
    </w:p>
    <w:p w:rsidR="00A33BBA" w:rsidRDefault="00A33BBA">
      <w:pPr>
        <w:rPr>
          <w:rFonts w:ascii="Times New Roman" w:hAnsi="Times New Roman" w:cs="Times New Roman"/>
          <w:sz w:val="24"/>
          <w:szCs w:val="24"/>
        </w:rPr>
      </w:pPr>
      <w:r>
        <w:rPr>
          <w:rFonts w:ascii="Times New Roman" w:hAnsi="Times New Roman" w:cs="Times New Roman"/>
          <w:sz w:val="24"/>
          <w:szCs w:val="24"/>
        </w:rPr>
        <w:t xml:space="preserve">Note: You need to use type III SS because the sample sizes are not equal.  </w:t>
      </w:r>
    </w:p>
    <w:p w:rsidR="00417746" w:rsidRDefault="00417746">
      <w:pPr>
        <w:rPr>
          <w:rFonts w:ascii="Times New Roman" w:hAnsi="Times New Roman" w:cs="Times New Roman"/>
          <w:sz w:val="24"/>
          <w:szCs w:val="24"/>
        </w:rPr>
      </w:pPr>
      <w:r>
        <w:rPr>
          <w:rFonts w:ascii="Times New Roman" w:hAnsi="Times New Roman" w:cs="Times New Roman"/>
          <w:sz w:val="24"/>
          <w:szCs w:val="24"/>
        </w:rPr>
        <w:lastRenderedPageBreak/>
        <w:br w:type="page"/>
      </w:r>
    </w:p>
    <w:p w:rsidR="00123886" w:rsidRDefault="00123886">
      <w:pPr>
        <w:rPr>
          <w:rFonts w:ascii="Times New Roman" w:hAnsi="Times New Roman" w:cs="Times New Roman"/>
          <w:sz w:val="24"/>
          <w:szCs w:val="24"/>
        </w:rPr>
      </w:pPr>
      <w:r>
        <w:rPr>
          <w:rFonts w:ascii="Times New Roman" w:hAnsi="Times New Roman" w:cs="Times New Roman"/>
          <w:sz w:val="24"/>
          <w:szCs w:val="24"/>
        </w:rPr>
        <w:lastRenderedPageBreak/>
        <w:t>4</w:t>
      </w:r>
      <w:r w:rsidR="00417746">
        <w:rPr>
          <w:rFonts w:ascii="Times New Roman" w:hAnsi="Times New Roman" w:cs="Times New Roman"/>
          <w:sz w:val="24"/>
          <w:szCs w:val="24"/>
        </w:rPr>
        <w:t>.  Fractional factorials</w:t>
      </w:r>
    </w:p>
    <w:p w:rsidR="00D12794" w:rsidRPr="00652F04" w:rsidRDefault="002C5D38" w:rsidP="002C5D38">
      <w:pPr>
        <w:pStyle w:val="ListParagraph"/>
        <w:numPr>
          <w:ilvl w:val="0"/>
          <w:numId w:val="1"/>
        </w:numPr>
        <w:rPr>
          <w:rFonts w:ascii="Times New Roman" w:hAnsi="Times New Roman" w:cs="Times New Roman"/>
          <w:sz w:val="24"/>
          <w:szCs w:val="24"/>
        </w:rPr>
      </w:pPr>
      <w:r w:rsidRPr="00652F04">
        <w:rPr>
          <w:rFonts w:ascii="Times New Roman" w:hAnsi="Times New Roman" w:cs="Times New Roman"/>
          <w:sz w:val="24"/>
          <w:szCs w:val="24"/>
        </w:rPr>
        <w:t>No, x2 is no</w:t>
      </w:r>
      <w:r w:rsidR="00A33BBA">
        <w:rPr>
          <w:rFonts w:ascii="Times New Roman" w:hAnsi="Times New Roman" w:cs="Times New Roman"/>
          <w:sz w:val="24"/>
          <w:szCs w:val="24"/>
        </w:rPr>
        <w:t>t</w:t>
      </w:r>
      <w:r w:rsidRPr="00652F04">
        <w:rPr>
          <w:rFonts w:ascii="Times New Roman" w:hAnsi="Times New Roman" w:cs="Times New Roman"/>
          <w:sz w:val="24"/>
          <w:szCs w:val="24"/>
        </w:rPr>
        <w:t xml:space="preserve"> confounded </w:t>
      </w:r>
      <w:r w:rsidR="00A33BBA">
        <w:rPr>
          <w:rFonts w:ascii="Times New Roman" w:hAnsi="Times New Roman" w:cs="Times New Roman"/>
          <w:sz w:val="24"/>
          <w:szCs w:val="24"/>
        </w:rPr>
        <w:t>with</w:t>
      </w:r>
      <w:r w:rsidRPr="00652F04">
        <w:rPr>
          <w:rFonts w:ascii="Times New Roman" w:hAnsi="Times New Roman" w:cs="Times New Roman"/>
          <w:sz w:val="24"/>
          <w:szCs w:val="24"/>
        </w:rPr>
        <w:t xml:space="preserve"> other effects in the design matrix</w:t>
      </w:r>
    </w:p>
    <w:p w:rsidR="002C5D38" w:rsidRDefault="002C5D38" w:rsidP="002C5D38">
      <w:pPr>
        <w:pStyle w:val="ListParagraph"/>
        <w:rPr>
          <w:rFonts w:ascii="Times New Roman" w:hAnsi="Times New Roman" w:cs="Times New Roman"/>
          <w:sz w:val="24"/>
          <w:szCs w:val="24"/>
        </w:rPr>
      </w:pPr>
      <w:r w:rsidRPr="00652F04">
        <w:rPr>
          <w:rFonts w:ascii="Times New Roman" w:hAnsi="Times New Roman" w:cs="Times New Roman"/>
          <w:sz w:val="24"/>
          <w:szCs w:val="24"/>
        </w:rPr>
        <w:t xml:space="preserve">x2 </w:t>
      </w:r>
      <w:r w:rsidR="00A33BBA">
        <w:rPr>
          <w:rFonts w:ascii="Times New Roman" w:hAnsi="Times New Roman" w:cs="Times New Roman"/>
          <w:sz w:val="24"/>
          <w:szCs w:val="24"/>
        </w:rPr>
        <w:t>is confounded with x1*x3</w:t>
      </w:r>
      <w:r w:rsidR="00417746">
        <w:rPr>
          <w:rFonts w:ascii="Times New Roman" w:hAnsi="Times New Roman" w:cs="Times New Roman"/>
          <w:sz w:val="24"/>
          <w:szCs w:val="24"/>
        </w:rPr>
        <w:t>*x4*x5</w:t>
      </w:r>
    </w:p>
    <w:p w:rsidR="00417746" w:rsidRDefault="00417746" w:rsidP="002C5D38">
      <w:pPr>
        <w:pStyle w:val="ListParagraph"/>
        <w:rPr>
          <w:rFonts w:ascii="Times New Roman" w:hAnsi="Times New Roman" w:cs="Times New Roman"/>
          <w:sz w:val="24"/>
          <w:szCs w:val="24"/>
        </w:rPr>
      </w:pPr>
      <w:r>
        <w:rPr>
          <w:rFonts w:ascii="Times New Roman" w:hAnsi="Times New Roman" w:cs="Times New Roman"/>
          <w:sz w:val="24"/>
          <w:szCs w:val="24"/>
        </w:rPr>
        <w:t>The values in the x2 column are exactly the same as the values that result from multiplying x1*x3*x4*x5.</w:t>
      </w:r>
    </w:p>
    <w:p w:rsidR="00417746" w:rsidRDefault="00417746" w:rsidP="002C5D38">
      <w:pPr>
        <w:pStyle w:val="ListParagraph"/>
        <w:rPr>
          <w:rFonts w:ascii="Times New Roman" w:hAnsi="Times New Roman" w:cs="Times New Roman"/>
          <w:sz w:val="24"/>
          <w:szCs w:val="24"/>
        </w:rPr>
      </w:pPr>
      <w:r>
        <w:rPr>
          <w:rFonts w:ascii="Times New Roman" w:hAnsi="Times New Roman" w:cs="Times New Roman"/>
          <w:sz w:val="24"/>
          <w:szCs w:val="24"/>
        </w:rPr>
        <w:t xml:space="preserve">Note: to see why this leads to confounding, consider a model with only those two columns and an intercept: </w:t>
      </w:r>
    </w:p>
    <w:p w:rsidR="00417746" w:rsidRDefault="00417746" w:rsidP="002C5D38">
      <w:pPr>
        <w:pStyle w:val="ListParagrap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E Y=</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1345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1345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1345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1345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p>
    <w:p w:rsidR="00417746" w:rsidRPr="00417746" w:rsidRDefault="00417746" w:rsidP="002C5D38">
      <w:pPr>
        <w:pStyle w:val="ListParagraph"/>
        <w:rPr>
          <w:rFonts w:ascii="Times New Roman" w:hAnsi="Times New Roman" w:cs="Times New Roman"/>
          <w:b/>
          <w:sz w:val="24"/>
          <w:szCs w:val="24"/>
        </w:rPr>
      </w:pPr>
    </w:p>
    <w:p w:rsidR="00DB399A" w:rsidRPr="00652F04" w:rsidRDefault="00DB399A" w:rsidP="00145406">
      <w:pPr>
        <w:pStyle w:val="ListParagraph"/>
        <w:numPr>
          <w:ilvl w:val="0"/>
          <w:numId w:val="1"/>
        </w:numPr>
        <w:rPr>
          <w:rFonts w:ascii="Times New Roman" w:hAnsi="Times New Roman" w:cs="Times New Roman"/>
          <w:sz w:val="24"/>
          <w:szCs w:val="24"/>
        </w:rPr>
      </w:pPr>
      <w:r w:rsidRPr="00652F04">
        <w:rPr>
          <w:rFonts w:ascii="Times New Roman" w:hAnsi="Times New Roman" w:cs="Times New Roman"/>
          <w:sz w:val="24"/>
          <w:szCs w:val="24"/>
        </w:rPr>
        <w:t>x2*x3</w:t>
      </w:r>
      <w:r w:rsidR="00145406" w:rsidRPr="00652F04">
        <w:rPr>
          <w:rFonts w:ascii="Times New Roman" w:hAnsi="Times New Roman" w:cs="Times New Roman"/>
          <w:sz w:val="24"/>
          <w:szCs w:val="24"/>
        </w:rPr>
        <w:t xml:space="preserve"> is confounded </w:t>
      </w:r>
      <w:r w:rsidR="00A33BBA">
        <w:rPr>
          <w:rFonts w:ascii="Times New Roman" w:hAnsi="Times New Roman" w:cs="Times New Roman"/>
          <w:sz w:val="24"/>
          <w:szCs w:val="24"/>
        </w:rPr>
        <w:t>with</w:t>
      </w:r>
      <w:r w:rsidR="00D70D64" w:rsidRPr="00652F04">
        <w:rPr>
          <w:rFonts w:ascii="Times New Roman" w:hAnsi="Times New Roman" w:cs="Times New Roman"/>
          <w:sz w:val="24"/>
          <w:szCs w:val="24"/>
        </w:rPr>
        <w:t xml:space="preserve"> x1*x4*x5</w:t>
      </w:r>
    </w:p>
    <w:p w:rsidR="00652F04" w:rsidRDefault="007C1A59" w:rsidP="001A79BF">
      <w:pPr>
        <w:pStyle w:val="ListParagraph"/>
        <w:numPr>
          <w:ilvl w:val="0"/>
          <w:numId w:val="1"/>
        </w:numPr>
        <w:rPr>
          <w:rFonts w:ascii="Times New Roman" w:hAnsi="Times New Roman" w:cs="Times New Roman"/>
          <w:sz w:val="24"/>
          <w:szCs w:val="24"/>
        </w:rPr>
      </w:pPr>
      <w:r w:rsidRPr="00652F04">
        <w:rPr>
          <w:rFonts w:ascii="Times New Roman" w:hAnsi="Times New Roman" w:cs="Times New Roman"/>
          <w:sz w:val="24"/>
          <w:szCs w:val="24"/>
        </w:rPr>
        <w:t xml:space="preserve">x3:   </w:t>
      </w:r>
      <w:r w:rsidR="001A79BF">
        <w:rPr>
          <w:rFonts w:ascii="Times New Roman" w:hAnsi="Times New Roman" w:cs="Times New Roman"/>
          <w:sz w:val="24"/>
          <w:szCs w:val="24"/>
        </w:rPr>
        <w:t>2.81</w:t>
      </w:r>
      <w:r w:rsidRPr="00652F04">
        <w:rPr>
          <w:rFonts w:ascii="Times New Roman" w:hAnsi="Times New Roman" w:cs="Times New Roman"/>
          <w:sz w:val="24"/>
          <w:szCs w:val="24"/>
        </w:rPr>
        <w:t xml:space="preserve">,  x4  : </w:t>
      </w:r>
      <w:r w:rsidR="001A79BF" w:rsidRPr="001A79BF">
        <w:rPr>
          <w:rFonts w:ascii="Times New Roman" w:hAnsi="Times New Roman" w:cs="Times New Roman"/>
          <w:sz w:val="24"/>
          <w:szCs w:val="24"/>
        </w:rPr>
        <w:t>-2.0</w:t>
      </w:r>
      <w:r w:rsidR="001A79BF">
        <w:rPr>
          <w:rFonts w:ascii="Times New Roman" w:hAnsi="Times New Roman" w:cs="Times New Roman"/>
          <w:sz w:val="24"/>
          <w:szCs w:val="24"/>
        </w:rPr>
        <w:t xml:space="preserve">8 </w:t>
      </w:r>
      <w:r w:rsidR="00A33BBA">
        <w:rPr>
          <w:rFonts w:ascii="Times New Roman" w:hAnsi="Times New Roman" w:cs="Times New Roman"/>
          <w:sz w:val="24"/>
          <w:szCs w:val="24"/>
        </w:rPr>
        <w:t xml:space="preserve">  </w:t>
      </w:r>
      <w:r w:rsidRPr="00652F04">
        <w:rPr>
          <w:rFonts w:ascii="Times New Roman" w:hAnsi="Times New Roman" w:cs="Times New Roman"/>
          <w:sz w:val="24"/>
          <w:szCs w:val="24"/>
        </w:rPr>
        <w:t xml:space="preserve">x35 : </w:t>
      </w:r>
      <w:r w:rsidR="00A33BBA">
        <w:rPr>
          <w:rFonts w:ascii="Times New Roman" w:hAnsi="Times New Roman" w:cs="Times New Roman"/>
          <w:sz w:val="24"/>
          <w:szCs w:val="24"/>
        </w:rPr>
        <w:t>7.62</w:t>
      </w:r>
    </w:p>
    <w:p w:rsidR="008F23C0" w:rsidRDefault="008F23C0" w:rsidP="008F23C0">
      <w:pPr>
        <w:pStyle w:val="ListParagraph"/>
        <w:rPr>
          <w:rFonts w:ascii="Times New Roman" w:hAnsi="Times New Roman" w:cs="Times New Roman"/>
          <w:sz w:val="24"/>
          <w:szCs w:val="24"/>
        </w:rPr>
      </w:pPr>
      <w:r>
        <w:rPr>
          <w:rFonts w:ascii="Times New Roman" w:hAnsi="Times New Roman" w:cs="Times New Roman"/>
          <w:sz w:val="24"/>
          <w:szCs w:val="24"/>
        </w:rPr>
        <w:t xml:space="preserve">Note: x3 and x4 are twice the coefficient.  x35 is 4 times the coefficient.  </w:t>
      </w:r>
    </w:p>
    <w:p w:rsidR="008F23C0" w:rsidRDefault="008F23C0" w:rsidP="008F23C0">
      <w:pPr>
        <w:pStyle w:val="ListParagraph"/>
        <w:rPr>
          <w:rFonts w:ascii="Times New Roman" w:hAnsi="Times New Roman" w:cs="Times New Roman"/>
          <w:sz w:val="24"/>
          <w:szCs w:val="24"/>
        </w:rPr>
      </w:pPr>
      <w:r>
        <w:rPr>
          <w:rFonts w:ascii="Times New Roman" w:hAnsi="Times New Roman" w:cs="Times New Roman"/>
          <w:sz w:val="24"/>
          <w:szCs w:val="24"/>
        </w:rPr>
        <w:t>Why twice: H – L = (</w:t>
      </w:r>
      <m:oMath>
        <m:d>
          <m:dPr>
            <m:ctrlPr>
              <w:rPr>
                <w:rFonts w:ascii="Cambria Math" w:hAnsi="Cambria Math" w:cs="Times New Roman"/>
                <w:i/>
                <w:sz w:val="24"/>
                <w:szCs w:val="24"/>
              </w:rPr>
            </m:ctrlPr>
          </m:dPr>
          <m:e>
            <m:r>
              <w:rPr>
                <w:rFonts w:ascii="Cambria Math" w:hAnsi="Cambria Math" w:cs="Times New Roman"/>
                <w:sz w:val="24"/>
                <w:szCs w:val="24"/>
              </w:rPr>
              <m:t>μ+β</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μ-β</m:t>
            </m:r>
          </m:e>
        </m:d>
        <m:r>
          <w:rPr>
            <w:rFonts w:ascii="Cambria Math" w:hAnsi="Cambria Math" w:cs="Times New Roman"/>
            <w:sz w:val="24"/>
            <w:szCs w:val="24"/>
          </w:rPr>
          <m:t>=2β</m:t>
        </m:r>
      </m:oMath>
    </w:p>
    <w:p w:rsidR="008F23C0" w:rsidRDefault="008F23C0" w:rsidP="008F23C0">
      <w:pPr>
        <w:pStyle w:val="ListParagraph"/>
        <w:rPr>
          <w:rFonts w:ascii="Times New Roman" w:hAnsi="Times New Roman" w:cs="Times New Roman"/>
          <w:sz w:val="24"/>
          <w:szCs w:val="24"/>
        </w:rPr>
      </w:pPr>
      <w:r>
        <w:rPr>
          <w:rFonts w:ascii="Times New Roman" w:hAnsi="Times New Roman" w:cs="Times New Roman"/>
          <w:sz w:val="24"/>
          <w:szCs w:val="24"/>
        </w:rPr>
        <w:t>Why 4x?  (H</w:t>
      </w:r>
      <w:r>
        <w:rPr>
          <w:rFonts w:ascii="Times New Roman" w:hAnsi="Times New Roman" w:cs="Times New Roman"/>
          <w:sz w:val="24"/>
          <w:szCs w:val="24"/>
          <w:vertAlign w:val="subscript"/>
        </w:rPr>
        <w:t>1</w:t>
      </w:r>
      <w:r>
        <w:rPr>
          <w:rFonts w:ascii="Times New Roman" w:hAnsi="Times New Roman" w:cs="Times New Roman"/>
          <w:sz w:val="24"/>
          <w:szCs w:val="24"/>
        </w:rPr>
        <w:t>- L</w:t>
      </w:r>
      <w:r>
        <w:rPr>
          <w:rFonts w:ascii="Times New Roman" w:hAnsi="Times New Roman" w:cs="Times New Roman"/>
          <w:sz w:val="24"/>
          <w:szCs w:val="24"/>
          <w:vertAlign w:val="subscript"/>
        </w:rPr>
        <w:t>1</w:t>
      </w:r>
      <w:r>
        <w:rPr>
          <w:rFonts w:ascii="Times New Roman" w:hAnsi="Times New Roman" w:cs="Times New Roman"/>
          <w:sz w:val="24"/>
          <w:szCs w:val="24"/>
        </w:rPr>
        <w:t>) -  (H</w:t>
      </w:r>
      <w:r>
        <w:rPr>
          <w:rFonts w:ascii="Times New Roman" w:hAnsi="Times New Roman" w:cs="Times New Roman"/>
          <w:sz w:val="24"/>
          <w:szCs w:val="24"/>
          <w:vertAlign w:val="subscript"/>
        </w:rPr>
        <w:t>2</w:t>
      </w:r>
      <w:r>
        <w:rPr>
          <w:rFonts w:ascii="Times New Roman" w:hAnsi="Times New Roman" w:cs="Times New Roman"/>
          <w:sz w:val="24"/>
          <w:szCs w:val="24"/>
        </w:rPr>
        <w:t>- L</w:t>
      </w:r>
      <w:r>
        <w:rPr>
          <w:rFonts w:ascii="Times New Roman" w:hAnsi="Times New Roman" w:cs="Times New Roman"/>
          <w:sz w:val="24"/>
          <w:szCs w:val="24"/>
          <w:vertAlign w:val="subscript"/>
        </w:rPr>
        <w:t>2</w:t>
      </w:r>
      <w:r>
        <w:rPr>
          <w:rFonts w:ascii="Times New Roman" w:hAnsi="Times New Roman" w:cs="Times New Roman"/>
          <w:sz w:val="24"/>
          <w:szCs w:val="24"/>
        </w:rPr>
        <w:t>) = [</w:t>
      </w:r>
      <m:oMath>
        <m:d>
          <m:dPr>
            <m:ctrlPr>
              <w:rPr>
                <w:rFonts w:ascii="Cambria Math" w:hAnsi="Cambria Math" w:cs="Times New Roman"/>
                <w:i/>
                <w:sz w:val="24"/>
                <w:szCs w:val="24"/>
              </w:rPr>
            </m:ctrlPr>
          </m:dPr>
          <m:e>
            <m:r>
              <w:rPr>
                <w:rFonts w:ascii="Cambria Math" w:hAnsi="Cambria Math" w:cs="Times New Roman"/>
                <w:sz w:val="24"/>
                <w:szCs w:val="24"/>
              </w:rPr>
              <m:t>μ+β</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μ-β</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μ-β</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μ+β</m:t>
            </m:r>
          </m:e>
        </m:d>
        <m:r>
          <w:rPr>
            <w:rFonts w:ascii="Cambria Math" w:hAnsi="Cambria Math" w:cs="Times New Roman"/>
            <w:sz w:val="24"/>
            <w:szCs w:val="24"/>
          </w:rPr>
          <m:t>]</m:t>
        </m:r>
      </m:oMath>
    </w:p>
    <w:p w:rsidR="008F23C0" w:rsidRPr="00652F04" w:rsidRDefault="008F23C0" w:rsidP="008F23C0">
      <w:pPr>
        <w:pStyle w:val="ListParagraph"/>
        <w:rPr>
          <w:rFonts w:ascii="Times New Roman" w:hAnsi="Times New Roman" w:cs="Times New Roman"/>
          <w:sz w:val="24"/>
          <w:szCs w:val="24"/>
        </w:rPr>
      </w:pPr>
      <w:r>
        <w:rPr>
          <w:rFonts w:ascii="Times New Roman" w:hAnsi="Times New Roman" w:cs="Times New Roman"/>
          <w:sz w:val="24"/>
          <w:szCs w:val="24"/>
        </w:rPr>
        <w:t>The reversed coefficients for (H</w:t>
      </w:r>
      <w:r>
        <w:rPr>
          <w:rFonts w:ascii="Times New Roman" w:hAnsi="Times New Roman" w:cs="Times New Roman"/>
          <w:sz w:val="24"/>
          <w:szCs w:val="24"/>
          <w:vertAlign w:val="subscript"/>
        </w:rPr>
        <w:t>2</w:t>
      </w:r>
      <w:r>
        <w:rPr>
          <w:rFonts w:ascii="Times New Roman" w:hAnsi="Times New Roman" w:cs="Times New Roman"/>
          <w:sz w:val="24"/>
          <w:szCs w:val="24"/>
        </w:rPr>
        <w:t>- L</w:t>
      </w:r>
      <w:r>
        <w:rPr>
          <w:rFonts w:ascii="Times New Roman" w:hAnsi="Times New Roman" w:cs="Times New Roman"/>
          <w:sz w:val="24"/>
          <w:szCs w:val="24"/>
          <w:vertAlign w:val="subscript"/>
        </w:rPr>
        <w:t>2</w:t>
      </w:r>
      <w:r>
        <w:rPr>
          <w:rFonts w:ascii="Times New Roman" w:hAnsi="Times New Roman" w:cs="Times New Roman"/>
          <w:sz w:val="24"/>
          <w:szCs w:val="24"/>
        </w:rPr>
        <w:t>) may look backwards, but look at how the values of x35 correspond to high and low in group 2.  If you don’t switch the order, everything cancels out, which can’t be right.</w:t>
      </w:r>
    </w:p>
    <w:p w:rsidR="00652F04" w:rsidRDefault="006A79E8" w:rsidP="00570668">
      <w:pPr>
        <w:pStyle w:val="ListParagraph"/>
        <w:numPr>
          <w:ilvl w:val="0"/>
          <w:numId w:val="1"/>
        </w:numP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q</m:t>
                </m:r>
              </m:sub>
              <m:sup/>
              <m:e>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q</m:t>
                    </m:r>
                  </m:sub>
                  <m:sup>
                    <m:r>
                      <w:rPr>
                        <w:rFonts w:ascii="Cambria Math" w:hAnsi="Cambria Math" w:cs="Times New Roman"/>
                        <w:sz w:val="24"/>
                        <w:szCs w:val="24"/>
                      </w:rPr>
                      <m:t>2</m:t>
                    </m:r>
                  </m:sup>
                </m:sSubSup>
              </m:e>
            </m:nary>
          </m:num>
          <m:den>
            <m:r>
              <w:rPr>
                <w:rFonts w:ascii="Cambria Math" w:hAnsi="Cambria Math" w:cs="Times New Roman"/>
                <w:sz w:val="24"/>
                <w:szCs w:val="24"/>
              </w:rPr>
              <m:t>p</m:t>
            </m:r>
          </m:den>
        </m:f>
        <m:r>
          <w:rPr>
            <w:rFonts w:ascii="Cambria Math" w:hAnsi="Cambria Math" w:cs="Times New Roman"/>
            <w:sz w:val="24"/>
            <w:szCs w:val="24"/>
          </w:rPr>
          <m:t>=</m:t>
        </m:r>
      </m:oMath>
      <w:r w:rsidR="005D4EE2">
        <w:rPr>
          <w:rFonts w:ascii="Times New Roman" w:hAnsi="Times New Roman" w:cs="Times New Roman"/>
          <w:sz w:val="24"/>
          <w:szCs w:val="24"/>
        </w:rPr>
        <w:t>0.308</w:t>
      </w:r>
      <w:r w:rsidR="00417746">
        <w:rPr>
          <w:rFonts w:ascii="Times New Roman" w:hAnsi="Times New Roman" w:cs="Times New Roman"/>
          <w:sz w:val="24"/>
          <w:szCs w:val="24"/>
        </w:rPr>
        <w:t xml:space="preserve">   </w:t>
      </w:r>
    </w:p>
    <w:p w:rsidR="00417746" w:rsidRDefault="00417746" w:rsidP="00570668">
      <w:pPr>
        <w:pStyle w:val="ListParagraph"/>
        <w:numPr>
          <w:ilvl w:val="0"/>
          <w:numId w:val="1"/>
        </w:numPr>
        <w:rPr>
          <w:rFonts w:ascii="Times New Roman" w:hAnsi="Times New Roman" w:cs="Times New Roman"/>
          <w:sz w:val="24"/>
          <w:szCs w:val="24"/>
        </w:rPr>
      </w:pPr>
      <m:oMath>
        <m:r>
          <w:rPr>
            <w:rFonts w:ascii="Cambria Math" w:hAnsi="Cambria Math" w:cs="Times New Roman"/>
            <w:sz w:val="24"/>
            <w:szCs w:val="24"/>
          </w:rPr>
          <m:t>Removed from HW</m:t>
        </m:r>
      </m:oMath>
    </w:p>
    <w:p w:rsidR="002C2E4B" w:rsidRDefault="002C2E4B" w:rsidP="002C2E4B">
      <w:pPr>
        <w:pStyle w:val="ListParagraph"/>
        <w:rPr>
          <w:rFonts w:ascii="Times New Roman" w:hAnsi="Times New Roman" w:cs="Times New Roman"/>
          <w:sz w:val="24"/>
          <w:szCs w:val="24"/>
        </w:rPr>
      </w:pPr>
      <w:r>
        <w:rPr>
          <w:rFonts w:ascii="Times New Roman" w:hAnsi="Times New Roman" w:cs="Times New Roman"/>
          <w:sz w:val="24"/>
          <w:szCs w:val="24"/>
        </w:rPr>
        <w:t>A number of you asked why this was true.  Here’s the proof devised by one of the students</w:t>
      </w:r>
      <w:r w:rsidR="00C06F4E">
        <w:rPr>
          <w:rFonts w:ascii="Times New Roman" w:hAnsi="Times New Roman" w:cs="Times New Roman"/>
          <w:sz w:val="24"/>
          <w:szCs w:val="24"/>
        </w:rPr>
        <w:t xml:space="preserve"> (slightly reworded)</w:t>
      </w:r>
      <w:r>
        <w:rPr>
          <w:rFonts w:ascii="Times New Roman" w:hAnsi="Times New Roman" w:cs="Times New Roman"/>
          <w:sz w:val="24"/>
          <w:szCs w:val="24"/>
        </w:rPr>
        <w:t xml:space="preserve">.  It relies on two unique features of this setup: </w:t>
      </w:r>
    </w:p>
    <w:p w:rsidR="002C2E4B" w:rsidRDefault="002C2E4B" w:rsidP="002C2E4B">
      <w:pPr>
        <w:pStyle w:val="ListParagraph"/>
        <w:rPr>
          <w:rFonts w:ascii="Times New Roman" w:hAnsi="Times New Roman" w:cs="Times New Roman"/>
          <w:sz w:val="24"/>
          <w:szCs w:val="24"/>
        </w:rPr>
      </w:pPr>
      <w:r>
        <w:rPr>
          <w:rFonts w:ascii="Times New Roman" w:hAnsi="Times New Roman" w:cs="Times New Roman"/>
          <w:sz w:val="24"/>
          <w:szCs w:val="24"/>
        </w:rPr>
        <w:t>1) Y is perfectly predicted by the 16 columns of the X matrix,</w:t>
      </w:r>
    </w:p>
    <w:p w:rsidR="002C2E4B" w:rsidRDefault="002C2E4B" w:rsidP="002C2E4B">
      <w:pPr>
        <w:pStyle w:val="ListParagraph"/>
        <w:rPr>
          <w:rFonts w:ascii="Times New Roman" w:hAnsi="Times New Roman" w:cs="Times New Roman"/>
          <w:sz w:val="24"/>
          <w:szCs w:val="24"/>
        </w:rPr>
      </w:pPr>
      <w:r>
        <w:rPr>
          <w:rFonts w:ascii="Times New Roman" w:hAnsi="Times New Roman" w:cs="Times New Roman"/>
          <w:sz w:val="24"/>
          <w:szCs w:val="24"/>
        </w:rPr>
        <w:t>2) The columns of X are all orthogonal to each other.</w:t>
      </w:r>
    </w:p>
    <w:p w:rsidR="002C2E4B" w:rsidRDefault="002C2E4B" w:rsidP="002C2E4B">
      <w:pPr>
        <w:pStyle w:val="ListParagraph"/>
        <w:rPr>
          <w:rFonts w:ascii="Times New Roman" w:hAnsi="Times New Roman" w:cs="Times New Roman"/>
          <w:sz w:val="24"/>
          <w:szCs w:val="24"/>
        </w:rPr>
      </w:pPr>
    </w:p>
    <w:p w:rsidR="002C2E4B" w:rsidRPr="002C2E4B" w:rsidRDefault="002C2E4B" w:rsidP="002C2E4B">
      <w:pPr>
        <w:pStyle w:val="ListParagraph"/>
        <w:rPr>
          <w:rFonts w:ascii="Times New Roman" w:hAnsi="Times New Roman" w:cs="Times New Roman"/>
          <w:b/>
          <w:sz w:val="24"/>
          <w:szCs w:val="24"/>
        </w:rPr>
      </w:pPr>
      <w:r>
        <w:rPr>
          <w:rFonts w:ascii="Times New Roman" w:hAnsi="Times New Roman" w:cs="Times New Roman"/>
          <w:sz w:val="24"/>
          <w:szCs w:val="24"/>
        </w:rPr>
        <w:t>Number all the columns of the X matrix (starting with the intercept) from 0 to 15 and corresponding coefficients β</w:t>
      </w:r>
      <w:r>
        <w:rPr>
          <w:rFonts w:ascii="Times New Roman" w:hAnsi="Times New Roman" w:cs="Times New Roman"/>
          <w:sz w:val="24"/>
          <w:szCs w:val="24"/>
          <w:vertAlign w:val="subscript"/>
        </w:rPr>
        <w:t>0</w:t>
      </w:r>
      <w:r>
        <w:rPr>
          <w:rFonts w:ascii="Times New Roman" w:hAnsi="Times New Roman" w:cs="Times New Roman"/>
          <w:sz w:val="24"/>
          <w:szCs w:val="24"/>
        </w:rPr>
        <w:t xml:space="preserve"> to β</w:t>
      </w:r>
      <w:r>
        <w:rPr>
          <w:rFonts w:ascii="Times New Roman" w:hAnsi="Times New Roman" w:cs="Times New Roman"/>
          <w:sz w:val="24"/>
          <w:szCs w:val="24"/>
          <w:vertAlign w:val="subscript"/>
        </w:rPr>
        <w:t>15</w:t>
      </w:r>
      <w:r>
        <w:rPr>
          <w:rFonts w:ascii="Times New Roman" w:hAnsi="Times New Roman" w:cs="Times New Roman"/>
          <w:sz w:val="24"/>
          <w:szCs w:val="24"/>
        </w:rPr>
        <w:t xml:space="preserve">.  Partition these into the set {I} that are considered to be zero in the population and the set {J} that are non-zero. </w:t>
      </w:r>
      <w:r w:rsidR="00C06F4E">
        <w:rPr>
          <w:rFonts w:ascii="Times New Roman" w:hAnsi="Times New Roman" w:cs="Times New Roman"/>
          <w:sz w:val="24"/>
          <w:szCs w:val="24"/>
        </w:rPr>
        <w:t xml:space="preserve"> The set {IJ} is the union of {I} and {J}, i.e. all possible parameters.</w:t>
      </w:r>
      <w:r>
        <w:rPr>
          <w:rFonts w:ascii="Times New Roman" w:hAnsi="Times New Roman" w:cs="Times New Roman"/>
          <w:sz w:val="24"/>
          <w:szCs w:val="24"/>
        </w:rPr>
        <w:t xml:space="preserve"> </w:t>
      </w:r>
      <w:r w:rsidR="00C06F4E">
        <w:rPr>
          <w:rFonts w:ascii="Times New Roman" w:hAnsi="Times New Roman" w:cs="Times New Roman"/>
          <w:sz w:val="24"/>
          <w:szCs w:val="24"/>
        </w:rPr>
        <w:t xml:space="preserve">Point 1) above means that </w:t>
      </w:r>
      <m:oMath>
        <m:r>
          <w:rPr>
            <w:rFonts w:ascii="Cambria Math" w:hAnsi="Cambria Math" w:cs="Times New Roman"/>
            <w:sz w:val="24"/>
            <w:szCs w:val="24"/>
          </w:rPr>
          <m:t xml:space="preserve">Y= </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j ∈ {IJ}</m:t>
            </m:r>
          </m:sub>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00C06F4E">
        <w:rPr>
          <w:rFonts w:ascii="Times New Roman" w:hAnsi="Times New Roman" w:cs="Times New Roman"/>
          <w:sz w:val="24"/>
          <w:szCs w:val="24"/>
        </w:rPr>
        <w:t xml:space="preserve">  with no error.  </w:t>
      </w:r>
      <w:r w:rsidRPr="00C06F4E">
        <w:rPr>
          <w:rFonts w:ascii="Times New Roman" w:hAnsi="Times New Roman" w:cs="Times New Roman"/>
          <w:i/>
          <w:sz w:val="24"/>
          <w:szCs w:val="24"/>
        </w:rPr>
        <w:t xml:space="preserve">k </w:t>
      </w:r>
      <w:r>
        <w:rPr>
          <w:rFonts w:ascii="Times New Roman" w:hAnsi="Times New Roman" w:cs="Times New Roman"/>
          <w:sz w:val="24"/>
          <w:szCs w:val="24"/>
        </w:rPr>
        <w:t>is the number of parameters in set {</w:t>
      </w:r>
      <w:r w:rsidR="00C06F4E">
        <w:rPr>
          <w:rFonts w:ascii="Times New Roman" w:hAnsi="Times New Roman" w:cs="Times New Roman"/>
          <w:sz w:val="24"/>
          <w:szCs w:val="24"/>
        </w:rPr>
        <w:t>J</w:t>
      </w:r>
      <w:r>
        <w:rPr>
          <w:rFonts w:ascii="Times New Roman" w:hAnsi="Times New Roman" w:cs="Times New Roman"/>
          <w:sz w:val="24"/>
          <w:szCs w:val="24"/>
        </w:rPr>
        <w:t>}</w:t>
      </w:r>
      <w:r w:rsidR="00C06F4E">
        <w:rPr>
          <w:rFonts w:ascii="Times New Roman" w:hAnsi="Times New Roman" w:cs="Times New Roman"/>
          <w:sz w:val="24"/>
          <w:szCs w:val="24"/>
        </w:rPr>
        <w:t>, i.e. the number of parameters in the reduced model that includes with only ‘significant’ parameters</w:t>
      </w:r>
      <w:r>
        <w:rPr>
          <w:rFonts w:ascii="Times New Roman" w:hAnsi="Times New Roman" w:cs="Times New Roman"/>
          <w:sz w:val="24"/>
          <w:szCs w:val="24"/>
        </w:rPr>
        <w:t xml:space="preserve">.  Fit the model  </w:t>
      </w:r>
      <m:oMath>
        <m:r>
          <w:rPr>
            <w:rFonts w:ascii="Cambria Math" w:hAnsi="Cambria Math" w:cs="Times New Roman"/>
            <w:sz w:val="24"/>
            <w:szCs w:val="24"/>
          </w:rPr>
          <m:t xml:space="preserve">Y= </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j ∈ {J}</m:t>
            </m:r>
          </m: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ε</m:t>
            </m:r>
          </m:e>
        </m:nary>
      </m:oMath>
    </w:p>
    <w:p w:rsidR="002C2E4B" w:rsidRPr="002C2E4B" w:rsidRDefault="002C2E4B" w:rsidP="002C2E4B">
      <w:pPr>
        <w:pStyle w:val="ListParagraph"/>
        <w:rPr>
          <w:rFonts w:ascii="Times New Roman" w:hAnsi="Times New Roman" w:cs="Times New Roman"/>
          <w:sz w:val="24"/>
          <w:szCs w:val="24"/>
        </w:rPr>
      </w:pPr>
    </w:p>
    <w:p w:rsidR="002C2E4B" w:rsidRPr="006242F5" w:rsidRDefault="00C06F4E" w:rsidP="006242F5">
      <w:pPr>
        <w:pStyle w:val="ListParagraph"/>
        <w:rPr>
          <w:rFonts w:ascii="Times New Roman" w:hAnsi="Times New Roman" w:cs="Times New Roman"/>
          <w:sz w:val="24"/>
          <w:szCs w:val="24"/>
        </w:rPr>
      </w:pPr>
      <w:r>
        <w:rPr>
          <w:rFonts w:ascii="Times New Roman" w:hAnsi="Times New Roman" w:cs="Times New Roman"/>
          <w:sz w:val="24"/>
          <w:szCs w:val="24"/>
        </w:rPr>
        <w:t>MSE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 xml:space="preserve">Y- </m:t>
                    </m:r>
                    <m:acc>
                      <m:accPr>
                        <m:ctrlPr>
                          <w:rPr>
                            <w:rFonts w:ascii="Cambria Math" w:hAnsi="Cambria Math" w:cs="Times New Roman"/>
                            <w:i/>
                            <w:sz w:val="24"/>
                            <w:szCs w:val="24"/>
                          </w:rPr>
                        </m:ctrlPr>
                      </m:accPr>
                      <m:e>
                        <m:r>
                          <w:rPr>
                            <w:rFonts w:ascii="Cambria Math" w:hAnsi="Cambria Math" w:cs="Times New Roman"/>
                            <w:sz w:val="24"/>
                            <w:szCs w:val="24"/>
                          </w:rPr>
                          <m:t>Y</m:t>
                        </m:r>
                      </m:e>
                    </m:acc>
                  </m:e>
                </m:d>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 xml:space="preserve">Y- </m:t>
                </m:r>
                <m:acc>
                  <m:accPr>
                    <m:ctrlPr>
                      <w:rPr>
                        <w:rFonts w:ascii="Cambria Math" w:hAnsi="Cambria Math" w:cs="Times New Roman"/>
                        <w:i/>
                        <w:sz w:val="24"/>
                        <w:szCs w:val="24"/>
                      </w:rPr>
                    </m:ctrlPr>
                  </m:accPr>
                  <m:e>
                    <m:r>
                      <w:rPr>
                        <w:rFonts w:ascii="Cambria Math" w:hAnsi="Cambria Math" w:cs="Times New Roman"/>
                        <w:sz w:val="24"/>
                        <w:szCs w:val="24"/>
                      </w:rPr>
                      <m:t>Y</m:t>
                    </m:r>
                  </m:e>
                </m:acc>
              </m:e>
            </m:d>
          </m:num>
          <m:den>
            <m:r>
              <w:rPr>
                <w:rFonts w:ascii="Cambria Math" w:hAnsi="Cambria Math" w:cs="Times New Roman"/>
                <w:sz w:val="24"/>
                <w:szCs w:val="24"/>
              </w:rPr>
              <m:t>N-k</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 xml:space="preserve">j ∈ </m:t>
                </m:r>
                <m:d>
                  <m:dPr>
                    <m:begChr m:val="{"/>
                    <m:endChr m:val="}"/>
                    <m:ctrlPr>
                      <w:rPr>
                        <w:rFonts w:ascii="Cambria Math" w:hAnsi="Cambria Math" w:cs="Times New Roman"/>
                        <w:i/>
                        <w:sz w:val="24"/>
                        <w:szCs w:val="24"/>
                      </w:rPr>
                    </m:ctrlPr>
                  </m:dPr>
                  <m:e>
                    <m:r>
                      <w:rPr>
                        <w:rFonts w:ascii="Cambria Math" w:hAnsi="Cambria Math" w:cs="Times New Roman"/>
                        <w:sz w:val="24"/>
                        <w:szCs w:val="24"/>
                      </w:rPr>
                      <m:t>IJ</m:t>
                    </m:r>
                  </m:e>
                </m:d>
              </m:sub>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 xml:space="preserve">j ∈ </m:t>
                </m:r>
                <m:d>
                  <m:dPr>
                    <m:begChr m:val="{"/>
                    <m:endChr m:val="}"/>
                    <m:ctrlPr>
                      <w:rPr>
                        <w:rFonts w:ascii="Cambria Math" w:hAnsi="Cambria Math" w:cs="Times New Roman"/>
                        <w:i/>
                        <w:sz w:val="24"/>
                        <w:szCs w:val="24"/>
                      </w:rPr>
                    </m:ctrlPr>
                  </m:dPr>
                  <m:e>
                    <m:r>
                      <w:rPr>
                        <w:rFonts w:ascii="Cambria Math" w:hAnsi="Cambria Math" w:cs="Times New Roman"/>
                        <w:sz w:val="24"/>
                        <w:szCs w:val="24"/>
                      </w:rPr>
                      <m:t>J</m:t>
                    </m:r>
                  </m:e>
                </m:d>
              </m:sub>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 xml:space="preserve">j ∈ </m:t>
                </m:r>
                <m:d>
                  <m:dPr>
                    <m:begChr m:val="{"/>
                    <m:endChr m:val="}"/>
                    <m:ctrlPr>
                      <w:rPr>
                        <w:rFonts w:ascii="Cambria Math" w:hAnsi="Cambria Math" w:cs="Times New Roman"/>
                        <w:i/>
                        <w:sz w:val="24"/>
                        <w:szCs w:val="24"/>
                      </w:rPr>
                    </m:ctrlPr>
                  </m:dPr>
                  <m:e>
                    <m:r>
                      <w:rPr>
                        <w:rFonts w:ascii="Cambria Math" w:hAnsi="Cambria Math" w:cs="Times New Roman"/>
                        <w:sz w:val="24"/>
                        <w:szCs w:val="24"/>
                      </w:rPr>
                      <m:t>IJ</m:t>
                    </m:r>
                  </m:e>
                </m:d>
              </m:sub>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 xml:space="preserve">j ∈ </m:t>
                </m:r>
                <m:d>
                  <m:dPr>
                    <m:begChr m:val="{"/>
                    <m:endChr m:val="}"/>
                    <m:ctrlPr>
                      <w:rPr>
                        <w:rFonts w:ascii="Cambria Math" w:hAnsi="Cambria Math" w:cs="Times New Roman"/>
                        <w:i/>
                        <w:sz w:val="24"/>
                        <w:szCs w:val="24"/>
                      </w:rPr>
                    </m:ctrlPr>
                  </m:dPr>
                  <m:e>
                    <m:r>
                      <w:rPr>
                        <w:rFonts w:ascii="Cambria Math" w:hAnsi="Cambria Math" w:cs="Times New Roman"/>
                        <w:sz w:val="24"/>
                        <w:szCs w:val="24"/>
                      </w:rPr>
                      <m:t>J</m:t>
                    </m:r>
                  </m:e>
                </m:d>
              </m:sub>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num>
          <m:den>
            <m:r>
              <w:rPr>
                <w:rFonts w:ascii="Cambria Math" w:hAnsi="Cambria Math" w:cs="Times New Roman"/>
                <w:sz w:val="24"/>
                <w:szCs w:val="24"/>
              </w:rPr>
              <m:t>N-k</m:t>
            </m:r>
          </m:den>
        </m:f>
      </m:oMath>
    </w:p>
    <w:p w:rsidR="006242F5" w:rsidRPr="006242F5" w:rsidRDefault="006242F5" w:rsidP="006242F5">
      <w:pPr>
        <w:pStyle w:val="ListParagraph"/>
        <w:rPr>
          <w:rFonts w:ascii="Times New Roman" w:hAnsi="Times New Roman" w:cs="Times New Roman"/>
          <w:sz w:val="24"/>
          <w:szCs w:val="24"/>
        </w:rPr>
      </w:pPr>
    </w:p>
    <w:p w:rsidR="006242F5" w:rsidRDefault="006242F5" w:rsidP="006242F5">
      <w:pPr>
        <w:pStyle w:val="ListParagraph"/>
        <w:rPr>
          <w:rFonts w:ascii="Times New Roman" w:hAnsi="Times New Roman" w:cs="Times New Roman"/>
          <w:sz w:val="24"/>
          <w:szCs w:val="24"/>
        </w:rPr>
      </w:p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 xml:space="preserve">j ∈ </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sub>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 )</m:t>
                </m:r>
              </m:e>
            </m:nary>
            <m:r>
              <w:rPr>
                <w:rFonts w:ascii="Cambria Math" w:hAnsi="Cambria Math" w:cs="Times New Roman"/>
                <w:sz w:val="24"/>
                <w:szCs w:val="24"/>
              </w:rPr>
              <m:t>'  (</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 xml:space="preserve">j ∈ </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sub>
              <m:sup/>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r>
                  <w:rPr>
                    <w:rFonts w:ascii="Cambria Math" w:hAnsi="Cambria Math" w:cs="Times New Roman"/>
                    <w:sz w:val="24"/>
                    <w:szCs w:val="24"/>
                  </w:rPr>
                  <m:t xml:space="preserve"> </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num>
          <m:den>
            <m:r>
              <w:rPr>
                <w:rFonts w:ascii="Cambria Math" w:hAnsi="Cambria Math" w:cs="Times New Roman"/>
                <w:sz w:val="24"/>
                <w:szCs w:val="24"/>
              </w:rPr>
              <m:t>N-k</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 </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 xml:space="preserve">j ∈ </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sub>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e>
                  <m:sup>
                    <m:r>
                      <w:rPr>
                        <w:rFonts w:ascii="Cambria Math" w:hAnsi="Cambria Math" w:cs="Times New Roman"/>
                        <w:sz w:val="24"/>
                        <w:szCs w:val="24"/>
                      </w:rPr>
                      <m:t>2</m:t>
                    </m:r>
                  </m:sup>
                </m:sSup>
                <m:r>
                  <w:rPr>
                    <w:rFonts w:ascii="Cambria Math" w:hAnsi="Cambria Math" w:cs="Times New Roman"/>
                    <w:sz w:val="24"/>
                    <w:szCs w:val="24"/>
                  </w:rPr>
                  <m:t xml:space="preserve"> </m:t>
                </m:r>
              </m:e>
            </m:nary>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num>
          <m:den>
            <m:r>
              <w:rPr>
                <w:rFonts w:ascii="Cambria Math" w:hAnsi="Cambria Math" w:cs="Times New Roman"/>
                <w:sz w:val="24"/>
                <w:szCs w:val="24"/>
              </w:rPr>
              <m:t>N-k</m:t>
            </m:r>
          </m:den>
        </m:f>
      </m:oMath>
      <w:r>
        <w:rPr>
          <w:rFonts w:ascii="Times New Roman" w:hAnsi="Times New Roman" w:cs="Times New Roman"/>
          <w:sz w:val="24"/>
          <w:szCs w:val="24"/>
        </w:rPr>
        <w:t xml:space="preserve"> </w:t>
      </w:r>
    </w:p>
    <w:p w:rsidR="006242F5" w:rsidRDefault="006242F5" w:rsidP="006242F5">
      <w:pPr>
        <w:pStyle w:val="ListParagraph"/>
        <w:rPr>
          <w:rFonts w:ascii="Times New Roman" w:hAnsi="Times New Roman" w:cs="Times New Roman"/>
          <w:sz w:val="24"/>
          <w:szCs w:val="24"/>
        </w:rPr>
      </w:pPr>
      <w:r>
        <w:rPr>
          <w:rFonts w:ascii="Times New Roman" w:hAnsi="Times New Roman" w:cs="Times New Roman"/>
          <w:sz w:val="24"/>
          <w:szCs w:val="24"/>
        </w:rPr>
        <w:t xml:space="preserve">because the columns of </w:t>
      </w:r>
      <w:r w:rsidRPr="006242F5">
        <w:rPr>
          <w:rFonts w:ascii="Times New Roman" w:hAnsi="Times New Roman" w:cs="Times New Roman"/>
          <w:i/>
          <w:sz w:val="24"/>
          <w:szCs w:val="24"/>
        </w:rPr>
        <w:t>X</w:t>
      </w:r>
      <w:r>
        <w:rPr>
          <w:rFonts w:ascii="Times New Roman" w:hAnsi="Times New Roman" w:cs="Times New Roman"/>
          <w:i/>
          <w:sz w:val="24"/>
          <w:szCs w:val="24"/>
        </w:rPr>
        <w:t xml:space="preserve"> </w:t>
      </w:r>
      <w:r>
        <w:rPr>
          <w:rFonts w:ascii="Times New Roman" w:hAnsi="Times New Roman" w:cs="Times New Roman"/>
          <w:sz w:val="24"/>
          <w:szCs w:val="24"/>
        </w:rPr>
        <w:t xml:space="preserve">are orthogonal, so all cross products of columns of </w:t>
      </w:r>
      <w:r>
        <w:rPr>
          <w:rFonts w:ascii="Times New Roman" w:hAnsi="Times New Roman" w:cs="Times New Roman"/>
          <w:i/>
          <w:sz w:val="24"/>
          <w:szCs w:val="24"/>
        </w:rPr>
        <w:t>X</w:t>
      </w:r>
      <w:r>
        <w:rPr>
          <w:rFonts w:ascii="Times New Roman" w:hAnsi="Times New Roman" w:cs="Times New Roman"/>
          <w:sz w:val="24"/>
          <w:szCs w:val="24"/>
        </w:rPr>
        <w:t xml:space="preserve"> are zero.</w:t>
      </w:r>
    </w:p>
    <w:p w:rsidR="006242F5" w:rsidRPr="006242F5" w:rsidRDefault="006242F5" w:rsidP="006242F5">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For each column of </w:t>
      </w:r>
      <w:r>
        <w:rPr>
          <w:rFonts w:ascii="Times New Roman" w:hAnsi="Times New Roman" w:cs="Times New Roman"/>
          <w:i/>
          <w:sz w:val="24"/>
          <w:szCs w:val="24"/>
        </w:rPr>
        <w:t>X</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j</m:t>
            </m:r>
          </m:sub>
          <m:sup>
            <m:r>
              <w:rPr>
                <w:rFonts w:ascii="Cambria Math" w:hAnsi="Cambria Math" w:cs="Times New Roman"/>
                <w:sz w:val="24"/>
                <w:szCs w:val="24"/>
              </w:rPr>
              <m:t>'</m:t>
            </m:r>
          </m:sup>
        </m:sSub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=N</m:t>
        </m:r>
      </m:oMath>
      <w:r w:rsidR="007A0560">
        <w:rPr>
          <w:rFonts w:ascii="Times New Roman" w:hAnsi="Times New Roman" w:cs="Times New Roman"/>
          <w:sz w:val="24"/>
          <w:szCs w:val="24"/>
        </w:rPr>
        <w:t>, the number of obs. in the data sets, which gives the equation in the notes.</w:t>
      </w:r>
    </w:p>
    <w:p w:rsidR="007A0560" w:rsidRDefault="007A0560" w:rsidP="002C5D38">
      <w:pPr>
        <w:pStyle w:val="ListParagraph"/>
        <w:rPr>
          <w:rFonts w:ascii="Times New Roman" w:hAnsi="Times New Roman" w:cs="Times New Roman"/>
          <w:sz w:val="24"/>
          <w:szCs w:val="24"/>
        </w:rPr>
      </w:pPr>
    </w:p>
    <w:p w:rsidR="00DB399A" w:rsidRPr="002C5D38" w:rsidRDefault="007C1A59" w:rsidP="002C5D38">
      <w:pPr>
        <w:pStyle w:val="ListParagraph"/>
        <w:rPr>
          <w:rFonts w:ascii="Times New Roman" w:hAnsi="Times New Roman" w:cs="Times New Roman"/>
          <w:sz w:val="24"/>
          <w:szCs w:val="24"/>
        </w:rPr>
      </w:pPr>
      <w:r>
        <w:rPr>
          <w:noProof/>
        </w:rPr>
        <w:drawing>
          <wp:inline distT="0" distB="0" distL="0" distR="0" wp14:anchorId="0450F1C8" wp14:editId="43A5DE3F">
            <wp:extent cx="4705350" cy="469684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705350" cy="4696841"/>
                    </a:xfrm>
                    <a:prstGeom prst="rect">
                      <a:avLst/>
                    </a:prstGeom>
                  </pic:spPr>
                </pic:pic>
              </a:graphicData>
            </a:graphic>
          </wp:inline>
        </w:drawing>
      </w:r>
    </w:p>
    <w:p w:rsidR="006A0434" w:rsidRPr="006A0434" w:rsidRDefault="007A0560" w:rsidP="006A0434">
      <w:pPr>
        <w:rPr>
          <w:rFonts w:ascii="Times New Roman" w:hAnsi="Times New Roman" w:cs="Times New Roman"/>
          <w:sz w:val="24"/>
          <w:szCs w:val="24"/>
        </w:rPr>
      </w:pPr>
      <w:r>
        <w:rPr>
          <w:rFonts w:ascii="Times New Roman" w:hAnsi="Times New Roman" w:cs="Times New Roman"/>
          <w:sz w:val="24"/>
          <w:szCs w:val="24"/>
        </w:rPr>
        <w:t xml:space="preserve">Our R code: for </w:t>
      </w:r>
      <w:r w:rsidR="006A0434" w:rsidRPr="006A0434">
        <w:rPr>
          <w:rFonts w:ascii="Times New Roman" w:hAnsi="Times New Roman" w:cs="Times New Roman"/>
          <w:sz w:val="24"/>
          <w:szCs w:val="24"/>
        </w:rPr>
        <w:t>hw5</w:t>
      </w:r>
      <w:r>
        <w:rPr>
          <w:rFonts w:ascii="Times New Roman" w:hAnsi="Times New Roman" w:cs="Times New Roman"/>
          <w:sz w:val="24"/>
          <w:szCs w:val="24"/>
        </w:rPr>
        <w:t xml:space="preserve">: </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##1-----------------------------</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dlt=1.2;v=1.0;alpha=0.05;beta=0.2</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power=function(n,dlt,v,alpha,beta,k,nocell){</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#nocell: number of cell, k: coefficent before variance</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repeat{</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n0=n</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df=nocell*n0-nocell</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lastRenderedPageBreak/>
        <w:t xml:space="preserve">  n=(qt(1-alpha/2, df)+qt(1-beta,df))^2*v/dlt^2*k</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if((n0-n)^2&lt;=1)break}</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return(round(n))</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 a</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power(2,dlt,v,alpha,beta,k=1,4)</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 b</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power(2,dlt,v,alpha,beta,k=4,4)</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 c</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power(2,dlt,v,alpha,beta,k=2/3,6)</w:t>
      </w:r>
    </w:p>
    <w:p w:rsidR="006A0434" w:rsidRPr="006A0434" w:rsidRDefault="006A0434" w:rsidP="006A0434">
      <w:pPr>
        <w:rPr>
          <w:rFonts w:ascii="Times New Roman" w:hAnsi="Times New Roman" w:cs="Times New Roman"/>
          <w:sz w:val="24"/>
          <w:szCs w:val="24"/>
        </w:rPr>
      </w:pP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#3---------------------------------</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data=read.table("alpine2.txt",head=T)</w:t>
      </w:r>
    </w:p>
    <w:p w:rsid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summary(data)</w:t>
      </w:r>
    </w:p>
    <w:p w:rsidR="00417746" w:rsidRPr="006A0434" w:rsidRDefault="00417746" w:rsidP="006A0434">
      <w:pPr>
        <w:rPr>
          <w:rFonts w:ascii="Times New Roman" w:hAnsi="Times New Roman" w:cs="Times New Roman"/>
          <w:sz w:val="24"/>
          <w:szCs w:val="24"/>
        </w:rPr>
      </w:pPr>
      <w:r>
        <w:rPr>
          <w:rFonts w:ascii="Times New Roman" w:hAnsi="Times New Roman" w:cs="Times New Roman"/>
          <w:sz w:val="24"/>
          <w:szCs w:val="24"/>
        </w:rPr>
        <w:t>options(contrasts=c(‘contr.helmert’, ‘contr.poly’))</w:t>
      </w:r>
    </w:p>
    <w:p w:rsid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o=lm(lnwt~</w:t>
      </w:r>
      <w:r w:rsidR="00417746">
        <w:rPr>
          <w:rFonts w:ascii="Times New Roman" w:hAnsi="Times New Roman" w:cs="Times New Roman"/>
          <w:sz w:val="24"/>
          <w:szCs w:val="24"/>
        </w:rPr>
        <w:t>place+spp+site+place:</w:t>
      </w:r>
      <w:r w:rsidRPr="006A0434">
        <w:rPr>
          <w:rFonts w:ascii="Times New Roman" w:hAnsi="Times New Roman" w:cs="Times New Roman"/>
          <w:sz w:val="24"/>
          <w:szCs w:val="24"/>
        </w:rPr>
        <w:t>spp+site</w:t>
      </w:r>
      <w:r w:rsidR="00417746">
        <w:rPr>
          <w:rFonts w:ascii="Times New Roman" w:hAnsi="Times New Roman" w:cs="Times New Roman"/>
          <w:sz w:val="24"/>
          <w:szCs w:val="24"/>
        </w:rPr>
        <w:t>:</w:t>
      </w:r>
      <w:r w:rsidRPr="006A0434">
        <w:rPr>
          <w:rFonts w:ascii="Times New Roman" w:hAnsi="Times New Roman" w:cs="Times New Roman"/>
          <w:sz w:val="24"/>
          <w:szCs w:val="24"/>
        </w:rPr>
        <w:t>spp+place</w:t>
      </w:r>
      <w:r w:rsidR="00417746">
        <w:rPr>
          <w:rFonts w:ascii="Times New Roman" w:hAnsi="Times New Roman" w:cs="Times New Roman"/>
          <w:sz w:val="24"/>
          <w:szCs w:val="24"/>
        </w:rPr>
        <w:t>:</w:t>
      </w:r>
      <w:r w:rsidRPr="006A0434">
        <w:rPr>
          <w:rFonts w:ascii="Times New Roman" w:hAnsi="Times New Roman" w:cs="Times New Roman"/>
          <w:sz w:val="24"/>
          <w:szCs w:val="24"/>
        </w:rPr>
        <w:t>spp</w:t>
      </w:r>
      <w:r w:rsidR="00417746">
        <w:rPr>
          <w:rFonts w:ascii="Times New Roman" w:hAnsi="Times New Roman" w:cs="Times New Roman"/>
          <w:sz w:val="24"/>
          <w:szCs w:val="24"/>
        </w:rPr>
        <w:t>:</w:t>
      </w:r>
      <w:r w:rsidRPr="006A0434">
        <w:rPr>
          <w:rFonts w:ascii="Times New Roman" w:hAnsi="Times New Roman" w:cs="Times New Roman"/>
          <w:sz w:val="24"/>
          <w:szCs w:val="24"/>
        </w:rPr>
        <w:t>site,data=data)</w:t>
      </w:r>
    </w:p>
    <w:p w:rsidR="00417746" w:rsidRPr="006A0434" w:rsidRDefault="00417746" w:rsidP="006A0434">
      <w:pPr>
        <w:rPr>
          <w:rFonts w:ascii="Times New Roman" w:hAnsi="Times New Roman" w:cs="Times New Roman"/>
          <w:sz w:val="24"/>
          <w:szCs w:val="24"/>
        </w:rPr>
      </w:pPr>
      <w:r>
        <w:rPr>
          <w:rFonts w:ascii="Times New Roman" w:hAnsi="Times New Roman" w:cs="Times New Roman"/>
          <w:sz w:val="24"/>
          <w:szCs w:val="24"/>
        </w:rPr>
        <w:t>(or) o2 = lm(lnwt ~ place*site*spp, data=data)</w:t>
      </w:r>
    </w:p>
    <w:p w:rsidR="006A0434" w:rsidRPr="006A0434" w:rsidRDefault="00417746" w:rsidP="006A0434">
      <w:pPr>
        <w:rPr>
          <w:rFonts w:ascii="Times New Roman" w:hAnsi="Times New Roman" w:cs="Times New Roman"/>
          <w:sz w:val="24"/>
          <w:szCs w:val="24"/>
        </w:rPr>
      </w:pPr>
      <w:r>
        <w:rPr>
          <w:rFonts w:ascii="Times New Roman" w:hAnsi="Times New Roman" w:cs="Times New Roman"/>
          <w:sz w:val="24"/>
          <w:szCs w:val="24"/>
        </w:rPr>
        <w:t>drop1(o, ~ .)</w:t>
      </w:r>
      <w:r w:rsidR="008F23C0">
        <w:rPr>
          <w:rFonts w:ascii="Times New Roman" w:hAnsi="Times New Roman" w:cs="Times New Roman"/>
          <w:sz w:val="24"/>
          <w:szCs w:val="24"/>
        </w:rPr>
        <w:t xml:space="preserve">   # to get type III SS</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#please note that place equal experiments, site=hatitats, and spp=species</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#4------------------------------------</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data=read.table("fracFact.txt",head=T)</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data</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o=lm(y~x1+x2+x3+x4+x5+x12+x13+x14+x15+x23+x24+x25+x34+x35+x45,data=data) </w:t>
      </w:r>
    </w:p>
    <w:p w:rsid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anova(o)</w:t>
      </w:r>
    </w:p>
    <w:p w:rsidR="007A0560" w:rsidRPr="006A0434" w:rsidRDefault="007A0560" w:rsidP="006A0434">
      <w:pPr>
        <w:rPr>
          <w:rFonts w:ascii="Times New Roman" w:hAnsi="Times New Roman" w:cs="Times New Roman"/>
          <w:sz w:val="24"/>
          <w:szCs w:val="24"/>
        </w:rPr>
      </w:pPr>
      <w:r>
        <w:rPr>
          <w:rFonts w:ascii="Times New Roman" w:hAnsi="Times New Roman" w:cs="Times New Roman"/>
          <w:sz w:val="24"/>
          <w:szCs w:val="24"/>
        </w:rPr>
        <w:t># Note: anova() ok here because of balance.</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lastRenderedPageBreak/>
        <w:t xml:space="preserve"> o$coeff*2</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 x3, x4,x35 deviate from the qqline, so they are non-zero effect </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qqnorm(o$coeff, main = "Normal Probability Plot",</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xlab = "Theoretical Quantiles", ylab = "Sample Quantiles",</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plot.it =T, datax =F)</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qqline(o$coeff,col=2)</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#pooling </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round(16*sum(o$coeff[c(1:3,6:14,16)]^2)/13,3)</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ored=lm(y~x3+x4+x35,data=data)  </w:t>
      </w:r>
    </w:p>
    <w:p w:rsidR="006A0434" w:rsidRPr="006A0434" w:rsidRDefault="006A0434" w:rsidP="006A0434">
      <w:pPr>
        <w:rPr>
          <w:rFonts w:ascii="Times New Roman" w:hAnsi="Times New Roman" w:cs="Times New Roman"/>
          <w:sz w:val="24"/>
          <w:szCs w:val="24"/>
        </w:rPr>
      </w:pPr>
      <w:r w:rsidRPr="006A0434">
        <w:rPr>
          <w:rFonts w:ascii="Times New Roman" w:hAnsi="Times New Roman" w:cs="Times New Roman"/>
          <w:sz w:val="24"/>
          <w:szCs w:val="24"/>
        </w:rPr>
        <w:t xml:space="preserve"> anova(ored)</w:t>
      </w:r>
    </w:p>
    <w:p w:rsidR="00123886" w:rsidRDefault="00123886">
      <w:pPr>
        <w:rPr>
          <w:rFonts w:ascii="Times New Roman" w:hAnsi="Times New Roman" w:cs="Times New Roman"/>
          <w:sz w:val="24"/>
          <w:szCs w:val="24"/>
        </w:rPr>
      </w:pPr>
      <w:r>
        <w:rPr>
          <w:rFonts w:ascii="Times New Roman" w:hAnsi="Times New Roman" w:cs="Times New Roman"/>
          <w:sz w:val="24"/>
          <w:szCs w:val="24"/>
        </w:rPr>
        <w:t>Point distribution</w:t>
      </w:r>
    </w:p>
    <w:p w:rsidR="00123886" w:rsidRDefault="00123886">
      <w:pPr>
        <w:rPr>
          <w:rFonts w:ascii="Times New Roman" w:hAnsi="Times New Roman" w:cs="Times New Roman"/>
          <w:sz w:val="24"/>
          <w:szCs w:val="24"/>
        </w:rPr>
      </w:pPr>
      <w:r w:rsidRPr="00123886">
        <w:rPr>
          <w:rFonts w:ascii="Times New Roman" w:hAnsi="Times New Roman" w:cs="Times New Roman"/>
          <w:sz w:val="24"/>
          <w:szCs w:val="24"/>
        </w:rPr>
        <w:t>Q 1: 1 point each part</w:t>
      </w:r>
    </w:p>
    <w:p w:rsidR="00123886" w:rsidRDefault="00123886">
      <w:pPr>
        <w:rPr>
          <w:rFonts w:ascii="Times New Roman" w:hAnsi="Times New Roman" w:cs="Times New Roman"/>
          <w:sz w:val="24"/>
          <w:szCs w:val="24"/>
        </w:rPr>
      </w:pPr>
      <w:r w:rsidRPr="00123886">
        <w:rPr>
          <w:rFonts w:ascii="Times New Roman" w:hAnsi="Times New Roman" w:cs="Times New Roman"/>
          <w:sz w:val="24"/>
          <w:szCs w:val="24"/>
        </w:rPr>
        <w:t>Q 2: 2 points</w:t>
      </w:r>
    </w:p>
    <w:p w:rsidR="006832A2" w:rsidRDefault="00123886" w:rsidP="006832A2">
      <w:pPr>
        <w:spacing w:after="0" w:line="240" w:lineRule="auto"/>
        <w:rPr>
          <w:rFonts w:ascii="Times New Roman" w:hAnsi="Times New Roman" w:cs="Times New Roman"/>
          <w:sz w:val="24"/>
          <w:szCs w:val="24"/>
        </w:rPr>
      </w:pPr>
      <w:r w:rsidRPr="00123886">
        <w:rPr>
          <w:rFonts w:ascii="Times New Roman" w:hAnsi="Times New Roman" w:cs="Times New Roman"/>
          <w:sz w:val="24"/>
          <w:szCs w:val="24"/>
        </w:rPr>
        <w:t xml:space="preserve">Q 3: a: 2 points, -1 for one mistake, -2 for multiple mistakes        </w:t>
      </w:r>
    </w:p>
    <w:p w:rsidR="006832A2" w:rsidRDefault="00123886" w:rsidP="006832A2">
      <w:pPr>
        <w:spacing w:after="0" w:line="240" w:lineRule="auto"/>
        <w:rPr>
          <w:rFonts w:ascii="Times New Roman" w:hAnsi="Times New Roman" w:cs="Times New Roman"/>
          <w:sz w:val="24"/>
          <w:szCs w:val="24"/>
        </w:rPr>
      </w:pPr>
      <w:r w:rsidRPr="00123886">
        <w:rPr>
          <w:rFonts w:ascii="Times New Roman" w:hAnsi="Times New Roman" w:cs="Times New Roman"/>
          <w:sz w:val="24"/>
          <w:szCs w:val="24"/>
        </w:rPr>
        <w:t xml:space="preserve"> b: 2 points, 1 for each effect        </w:t>
      </w:r>
    </w:p>
    <w:p w:rsidR="00123886" w:rsidRDefault="00123886" w:rsidP="006832A2">
      <w:pPr>
        <w:spacing w:after="0" w:line="240" w:lineRule="auto"/>
        <w:rPr>
          <w:rFonts w:ascii="Times New Roman" w:hAnsi="Times New Roman" w:cs="Times New Roman"/>
          <w:sz w:val="24"/>
          <w:szCs w:val="24"/>
        </w:rPr>
      </w:pPr>
      <w:r w:rsidRPr="00123886">
        <w:rPr>
          <w:rFonts w:ascii="Times New Roman" w:hAnsi="Times New Roman" w:cs="Times New Roman"/>
          <w:sz w:val="24"/>
          <w:szCs w:val="24"/>
        </w:rPr>
        <w:t>c: 2 points, 1 for each question</w:t>
      </w:r>
    </w:p>
    <w:p w:rsidR="006832A2" w:rsidRDefault="006832A2" w:rsidP="006832A2">
      <w:pPr>
        <w:spacing w:after="0" w:line="240" w:lineRule="auto"/>
        <w:rPr>
          <w:rFonts w:ascii="Times New Roman" w:hAnsi="Times New Roman" w:cs="Times New Roman"/>
          <w:sz w:val="24"/>
          <w:szCs w:val="24"/>
        </w:rPr>
      </w:pPr>
    </w:p>
    <w:p w:rsidR="006832A2" w:rsidRDefault="00123886" w:rsidP="006832A2">
      <w:pPr>
        <w:spacing w:after="0" w:line="240" w:lineRule="auto"/>
        <w:rPr>
          <w:rFonts w:ascii="Times New Roman" w:hAnsi="Times New Roman" w:cs="Times New Roman"/>
          <w:sz w:val="24"/>
          <w:szCs w:val="24"/>
        </w:rPr>
      </w:pPr>
      <w:r w:rsidRPr="00123886">
        <w:rPr>
          <w:rFonts w:ascii="Times New Roman" w:hAnsi="Times New Roman" w:cs="Times New Roman"/>
          <w:sz w:val="24"/>
          <w:szCs w:val="24"/>
        </w:rPr>
        <w:t xml:space="preserve">Q 4: a 2 points, 1 for each question         </w:t>
      </w:r>
    </w:p>
    <w:p w:rsidR="006832A2" w:rsidRDefault="00123886" w:rsidP="006832A2">
      <w:pPr>
        <w:spacing w:after="0" w:line="240" w:lineRule="auto"/>
        <w:rPr>
          <w:rFonts w:ascii="Times New Roman" w:hAnsi="Times New Roman" w:cs="Times New Roman"/>
          <w:sz w:val="24"/>
          <w:szCs w:val="24"/>
        </w:rPr>
      </w:pPr>
      <w:r w:rsidRPr="00123886">
        <w:rPr>
          <w:rFonts w:ascii="Times New Roman" w:hAnsi="Times New Roman" w:cs="Times New Roman"/>
          <w:sz w:val="24"/>
          <w:szCs w:val="24"/>
        </w:rPr>
        <w:t xml:space="preserve">b: 1 point         </w:t>
      </w:r>
    </w:p>
    <w:p w:rsidR="006832A2" w:rsidRDefault="00123886" w:rsidP="006832A2">
      <w:pPr>
        <w:spacing w:after="0" w:line="240" w:lineRule="auto"/>
        <w:rPr>
          <w:rFonts w:ascii="Times New Roman" w:hAnsi="Times New Roman" w:cs="Times New Roman"/>
          <w:sz w:val="24"/>
          <w:szCs w:val="24"/>
        </w:rPr>
      </w:pPr>
      <w:r w:rsidRPr="00123886">
        <w:rPr>
          <w:rFonts w:ascii="Times New Roman" w:hAnsi="Times New Roman" w:cs="Times New Roman"/>
          <w:sz w:val="24"/>
          <w:szCs w:val="24"/>
        </w:rPr>
        <w:t xml:space="preserve">c: 3 points, 1 for id’ing the effects, 2 for estimating the differences         </w:t>
      </w:r>
    </w:p>
    <w:p w:rsidR="006832A2" w:rsidRDefault="00123886" w:rsidP="006832A2">
      <w:pPr>
        <w:spacing w:after="0" w:line="240" w:lineRule="auto"/>
        <w:rPr>
          <w:rFonts w:ascii="Times New Roman" w:hAnsi="Times New Roman" w:cs="Times New Roman"/>
          <w:sz w:val="24"/>
          <w:szCs w:val="24"/>
        </w:rPr>
      </w:pPr>
      <w:r w:rsidRPr="00123886">
        <w:rPr>
          <w:rFonts w:ascii="Times New Roman" w:hAnsi="Times New Roman" w:cs="Times New Roman"/>
          <w:sz w:val="24"/>
          <w:szCs w:val="24"/>
        </w:rPr>
        <w:t xml:space="preserve">d: 1 point        </w:t>
      </w:r>
    </w:p>
    <w:p w:rsidR="00123886" w:rsidRDefault="00123886" w:rsidP="006832A2">
      <w:pPr>
        <w:spacing w:after="0" w:line="240" w:lineRule="auto"/>
        <w:rPr>
          <w:rFonts w:ascii="Times New Roman" w:hAnsi="Times New Roman" w:cs="Times New Roman"/>
          <w:sz w:val="24"/>
          <w:szCs w:val="24"/>
        </w:rPr>
      </w:pPr>
      <w:r w:rsidRPr="00123886">
        <w:rPr>
          <w:rFonts w:ascii="Times New Roman" w:hAnsi="Times New Roman" w:cs="Times New Roman"/>
          <w:sz w:val="24"/>
          <w:szCs w:val="24"/>
        </w:rPr>
        <w:t>e: 1 point</w:t>
      </w:r>
    </w:p>
    <w:p w:rsidR="006832A2" w:rsidRPr="00A04C4E" w:rsidRDefault="006832A2">
      <w:pPr>
        <w:rPr>
          <w:rFonts w:ascii="Times New Roman" w:hAnsi="Times New Roman" w:cs="Times New Roman"/>
          <w:sz w:val="24"/>
          <w:szCs w:val="24"/>
        </w:rPr>
      </w:pPr>
    </w:p>
    <w:sectPr w:rsidR="006832A2" w:rsidRPr="00A04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1148"/>
    <w:multiLevelType w:val="hybridMultilevel"/>
    <w:tmpl w:val="87649242"/>
    <w:lvl w:ilvl="0" w:tplc="D2D61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2665C"/>
    <w:multiLevelType w:val="hybridMultilevel"/>
    <w:tmpl w:val="87649242"/>
    <w:lvl w:ilvl="0" w:tplc="D2D61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50"/>
    <w:rsid w:val="0006606D"/>
    <w:rsid w:val="00113A8B"/>
    <w:rsid w:val="00123886"/>
    <w:rsid w:val="00145406"/>
    <w:rsid w:val="001A79BF"/>
    <w:rsid w:val="00260FAF"/>
    <w:rsid w:val="002C2E4B"/>
    <w:rsid w:val="002C5D38"/>
    <w:rsid w:val="00337B66"/>
    <w:rsid w:val="003C749C"/>
    <w:rsid w:val="00417746"/>
    <w:rsid w:val="00427AA7"/>
    <w:rsid w:val="00497315"/>
    <w:rsid w:val="00513D5D"/>
    <w:rsid w:val="00570668"/>
    <w:rsid w:val="00583474"/>
    <w:rsid w:val="005B2FA9"/>
    <w:rsid w:val="005C1CFA"/>
    <w:rsid w:val="005D4EE2"/>
    <w:rsid w:val="005E182E"/>
    <w:rsid w:val="006242F5"/>
    <w:rsid w:val="00652F04"/>
    <w:rsid w:val="006832A2"/>
    <w:rsid w:val="006A0434"/>
    <w:rsid w:val="006A79E8"/>
    <w:rsid w:val="006B7D50"/>
    <w:rsid w:val="006F0E93"/>
    <w:rsid w:val="007A0560"/>
    <w:rsid w:val="007C1A59"/>
    <w:rsid w:val="008F23C0"/>
    <w:rsid w:val="00965B6C"/>
    <w:rsid w:val="00987009"/>
    <w:rsid w:val="00A04C4E"/>
    <w:rsid w:val="00A07A0A"/>
    <w:rsid w:val="00A33BBA"/>
    <w:rsid w:val="00BB6B50"/>
    <w:rsid w:val="00C06ADF"/>
    <w:rsid w:val="00C06F4E"/>
    <w:rsid w:val="00C53BC1"/>
    <w:rsid w:val="00D12794"/>
    <w:rsid w:val="00D370B6"/>
    <w:rsid w:val="00D402D0"/>
    <w:rsid w:val="00D70D64"/>
    <w:rsid w:val="00DB399A"/>
    <w:rsid w:val="00FC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C4E"/>
    <w:rPr>
      <w:color w:val="808080"/>
    </w:rPr>
  </w:style>
  <w:style w:type="paragraph" w:styleId="BalloonText">
    <w:name w:val="Balloon Text"/>
    <w:basedOn w:val="Normal"/>
    <w:link w:val="BalloonTextChar"/>
    <w:uiPriority w:val="99"/>
    <w:semiHidden/>
    <w:unhideWhenUsed/>
    <w:rsid w:val="00A0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C4E"/>
    <w:rPr>
      <w:rFonts w:ascii="Tahoma" w:hAnsi="Tahoma" w:cs="Tahoma"/>
      <w:sz w:val="16"/>
      <w:szCs w:val="16"/>
    </w:rPr>
  </w:style>
  <w:style w:type="table" w:styleId="TableGrid">
    <w:name w:val="Table Grid"/>
    <w:basedOn w:val="TableNormal"/>
    <w:uiPriority w:val="59"/>
    <w:rsid w:val="00FC6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5D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C4E"/>
    <w:rPr>
      <w:color w:val="808080"/>
    </w:rPr>
  </w:style>
  <w:style w:type="paragraph" w:styleId="BalloonText">
    <w:name w:val="Balloon Text"/>
    <w:basedOn w:val="Normal"/>
    <w:link w:val="BalloonTextChar"/>
    <w:uiPriority w:val="99"/>
    <w:semiHidden/>
    <w:unhideWhenUsed/>
    <w:rsid w:val="00A0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C4E"/>
    <w:rPr>
      <w:rFonts w:ascii="Tahoma" w:hAnsi="Tahoma" w:cs="Tahoma"/>
      <w:sz w:val="16"/>
      <w:szCs w:val="16"/>
    </w:rPr>
  </w:style>
  <w:style w:type="table" w:styleId="TableGrid">
    <w:name w:val="Table Grid"/>
    <w:basedOn w:val="TableNormal"/>
    <w:uiPriority w:val="59"/>
    <w:rsid w:val="00FC6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5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47996">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9">
          <w:marLeft w:val="0"/>
          <w:marRight w:val="0"/>
          <w:marTop w:val="0"/>
          <w:marBottom w:val="0"/>
          <w:divBdr>
            <w:top w:val="none" w:sz="0" w:space="0" w:color="auto"/>
            <w:left w:val="none" w:sz="0" w:space="0" w:color="auto"/>
            <w:bottom w:val="none" w:sz="0" w:space="0" w:color="auto"/>
            <w:right w:val="none" w:sz="0" w:space="0" w:color="auto"/>
          </w:divBdr>
          <w:divsChild>
            <w:div w:id="1128817239">
              <w:marLeft w:val="0"/>
              <w:marRight w:val="0"/>
              <w:marTop w:val="0"/>
              <w:marBottom w:val="0"/>
              <w:divBdr>
                <w:top w:val="none" w:sz="0" w:space="0" w:color="auto"/>
                <w:left w:val="none" w:sz="0" w:space="0" w:color="auto"/>
                <w:bottom w:val="none" w:sz="0" w:space="0" w:color="auto"/>
                <w:right w:val="none" w:sz="0" w:space="0" w:color="auto"/>
              </w:divBdr>
              <w:divsChild>
                <w:div w:id="1887713559">
                  <w:marLeft w:val="0"/>
                  <w:marRight w:val="0"/>
                  <w:marTop w:val="0"/>
                  <w:marBottom w:val="0"/>
                  <w:divBdr>
                    <w:top w:val="none" w:sz="0" w:space="0" w:color="auto"/>
                    <w:left w:val="none" w:sz="0" w:space="0" w:color="auto"/>
                    <w:bottom w:val="none" w:sz="0" w:space="0" w:color="auto"/>
                    <w:right w:val="none" w:sz="0" w:space="0" w:color="auto"/>
                  </w:divBdr>
                  <w:divsChild>
                    <w:div w:id="1547714511">
                      <w:marLeft w:val="0"/>
                      <w:marRight w:val="0"/>
                      <w:marTop w:val="0"/>
                      <w:marBottom w:val="0"/>
                      <w:divBdr>
                        <w:top w:val="none" w:sz="0" w:space="0" w:color="auto"/>
                        <w:left w:val="none" w:sz="0" w:space="0" w:color="auto"/>
                        <w:bottom w:val="none" w:sz="0" w:space="0" w:color="auto"/>
                        <w:right w:val="none" w:sz="0" w:space="0" w:color="auto"/>
                      </w:divBdr>
                      <w:divsChild>
                        <w:div w:id="23941869">
                          <w:marLeft w:val="0"/>
                          <w:marRight w:val="0"/>
                          <w:marTop w:val="0"/>
                          <w:marBottom w:val="0"/>
                          <w:divBdr>
                            <w:top w:val="none" w:sz="0" w:space="0" w:color="auto"/>
                            <w:left w:val="none" w:sz="0" w:space="0" w:color="auto"/>
                            <w:bottom w:val="none" w:sz="0" w:space="0" w:color="auto"/>
                            <w:right w:val="none" w:sz="0" w:space="0" w:color="auto"/>
                          </w:divBdr>
                          <w:divsChild>
                            <w:div w:id="1288665076">
                              <w:marLeft w:val="0"/>
                              <w:marRight w:val="0"/>
                              <w:marTop w:val="0"/>
                              <w:marBottom w:val="0"/>
                              <w:divBdr>
                                <w:top w:val="none" w:sz="0" w:space="0" w:color="auto"/>
                                <w:left w:val="none" w:sz="0" w:space="0" w:color="auto"/>
                                <w:bottom w:val="none" w:sz="0" w:space="0" w:color="auto"/>
                                <w:right w:val="none" w:sz="0" w:space="0" w:color="auto"/>
                              </w:divBdr>
                              <w:divsChild>
                                <w:div w:id="1666974278">
                                  <w:marLeft w:val="0"/>
                                  <w:marRight w:val="0"/>
                                  <w:marTop w:val="0"/>
                                  <w:marBottom w:val="0"/>
                                  <w:divBdr>
                                    <w:top w:val="none" w:sz="0" w:space="0" w:color="auto"/>
                                    <w:left w:val="none" w:sz="0" w:space="0" w:color="auto"/>
                                    <w:bottom w:val="none" w:sz="0" w:space="0" w:color="auto"/>
                                    <w:right w:val="none" w:sz="0" w:space="0" w:color="auto"/>
                                  </w:divBdr>
                                  <w:divsChild>
                                    <w:div w:id="243036257">
                                      <w:marLeft w:val="0"/>
                                      <w:marRight w:val="0"/>
                                      <w:marTop w:val="0"/>
                                      <w:marBottom w:val="0"/>
                                      <w:divBdr>
                                        <w:top w:val="none" w:sz="0" w:space="0" w:color="auto"/>
                                        <w:left w:val="none" w:sz="0" w:space="0" w:color="auto"/>
                                        <w:bottom w:val="none" w:sz="0" w:space="0" w:color="auto"/>
                                        <w:right w:val="none" w:sz="0" w:space="0" w:color="auto"/>
                                      </w:divBdr>
                                      <w:divsChild>
                                        <w:div w:id="396048472">
                                          <w:marLeft w:val="0"/>
                                          <w:marRight w:val="0"/>
                                          <w:marTop w:val="0"/>
                                          <w:marBottom w:val="0"/>
                                          <w:divBdr>
                                            <w:top w:val="none" w:sz="0" w:space="0" w:color="auto"/>
                                            <w:left w:val="none" w:sz="0" w:space="0" w:color="auto"/>
                                            <w:bottom w:val="none" w:sz="0" w:space="0" w:color="auto"/>
                                            <w:right w:val="none" w:sz="0" w:space="0" w:color="auto"/>
                                          </w:divBdr>
                                          <w:divsChild>
                                            <w:div w:id="370962137">
                                              <w:marLeft w:val="0"/>
                                              <w:marRight w:val="0"/>
                                              <w:marTop w:val="0"/>
                                              <w:marBottom w:val="0"/>
                                              <w:divBdr>
                                                <w:top w:val="none" w:sz="0" w:space="0" w:color="auto"/>
                                                <w:left w:val="none" w:sz="0" w:space="0" w:color="auto"/>
                                                <w:bottom w:val="none" w:sz="0" w:space="0" w:color="auto"/>
                                                <w:right w:val="none" w:sz="0" w:space="0" w:color="auto"/>
                                              </w:divBdr>
                                              <w:divsChild>
                                                <w:div w:id="1144741571">
                                                  <w:marLeft w:val="0"/>
                                                  <w:marRight w:val="0"/>
                                                  <w:marTop w:val="0"/>
                                                  <w:marBottom w:val="0"/>
                                                  <w:divBdr>
                                                    <w:top w:val="none" w:sz="0" w:space="0" w:color="auto"/>
                                                    <w:left w:val="none" w:sz="0" w:space="0" w:color="auto"/>
                                                    <w:bottom w:val="none" w:sz="0" w:space="0" w:color="auto"/>
                                                    <w:right w:val="none" w:sz="0" w:space="0" w:color="auto"/>
                                                  </w:divBdr>
                                                  <w:divsChild>
                                                    <w:div w:id="409238732">
                                                      <w:marLeft w:val="0"/>
                                                      <w:marRight w:val="0"/>
                                                      <w:marTop w:val="0"/>
                                                      <w:marBottom w:val="0"/>
                                                      <w:divBdr>
                                                        <w:top w:val="none" w:sz="0" w:space="0" w:color="auto"/>
                                                        <w:left w:val="none" w:sz="0" w:space="0" w:color="auto"/>
                                                        <w:bottom w:val="none" w:sz="0" w:space="0" w:color="auto"/>
                                                        <w:right w:val="none" w:sz="0" w:space="0" w:color="auto"/>
                                                      </w:divBdr>
                                                      <w:divsChild>
                                                        <w:div w:id="1012030134">
                                                          <w:marLeft w:val="0"/>
                                                          <w:marRight w:val="0"/>
                                                          <w:marTop w:val="0"/>
                                                          <w:marBottom w:val="0"/>
                                                          <w:divBdr>
                                                            <w:top w:val="none" w:sz="0" w:space="0" w:color="auto"/>
                                                            <w:left w:val="none" w:sz="0" w:space="0" w:color="auto"/>
                                                            <w:bottom w:val="none" w:sz="0" w:space="0" w:color="auto"/>
                                                            <w:right w:val="none" w:sz="0" w:space="0" w:color="auto"/>
                                                          </w:divBdr>
                                                          <w:divsChild>
                                                            <w:div w:id="1639146154">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1380209745">
                                                                      <w:marLeft w:val="0"/>
                                                                      <w:marRight w:val="0"/>
                                                                      <w:marTop w:val="0"/>
                                                                      <w:marBottom w:val="0"/>
                                                                      <w:divBdr>
                                                                        <w:top w:val="none" w:sz="0" w:space="0" w:color="auto"/>
                                                                        <w:left w:val="none" w:sz="0" w:space="0" w:color="auto"/>
                                                                        <w:bottom w:val="none" w:sz="0" w:space="0" w:color="auto"/>
                                                                        <w:right w:val="none" w:sz="0" w:space="0" w:color="auto"/>
                                                                      </w:divBdr>
                                                                      <w:divsChild>
                                                                        <w:div w:id="1920938444">
                                                                          <w:marLeft w:val="0"/>
                                                                          <w:marRight w:val="0"/>
                                                                          <w:marTop w:val="0"/>
                                                                          <w:marBottom w:val="0"/>
                                                                          <w:divBdr>
                                                                            <w:top w:val="none" w:sz="0" w:space="0" w:color="auto"/>
                                                                            <w:left w:val="none" w:sz="0" w:space="0" w:color="auto"/>
                                                                            <w:bottom w:val="none" w:sz="0" w:space="0" w:color="auto"/>
                                                                            <w:right w:val="none" w:sz="0" w:space="0" w:color="auto"/>
                                                                          </w:divBdr>
                                                                          <w:divsChild>
                                                                            <w:div w:id="433209345">
                                                                              <w:marLeft w:val="0"/>
                                                                              <w:marRight w:val="0"/>
                                                                              <w:marTop w:val="0"/>
                                                                              <w:marBottom w:val="0"/>
                                                                              <w:divBdr>
                                                                                <w:top w:val="none" w:sz="0" w:space="0" w:color="auto"/>
                                                                                <w:left w:val="none" w:sz="0" w:space="0" w:color="auto"/>
                                                                                <w:bottom w:val="none" w:sz="0" w:space="0" w:color="auto"/>
                                                                                <w:right w:val="none" w:sz="0" w:space="0" w:color="auto"/>
                                                                              </w:divBdr>
                                                                              <w:divsChild>
                                                                                <w:div w:id="178739984">
                                                                                  <w:marLeft w:val="0"/>
                                                                                  <w:marRight w:val="0"/>
                                                                                  <w:marTop w:val="0"/>
                                                                                  <w:marBottom w:val="0"/>
                                                                                  <w:divBdr>
                                                                                    <w:top w:val="none" w:sz="0" w:space="0" w:color="auto"/>
                                                                                    <w:left w:val="none" w:sz="0" w:space="0" w:color="auto"/>
                                                                                    <w:bottom w:val="none" w:sz="0" w:space="0" w:color="auto"/>
                                                                                    <w:right w:val="none" w:sz="0" w:space="0" w:color="auto"/>
                                                                                  </w:divBdr>
                                                                                  <w:divsChild>
                                                                                    <w:div w:id="342976843">
                                                                                      <w:marLeft w:val="0"/>
                                                                                      <w:marRight w:val="0"/>
                                                                                      <w:marTop w:val="0"/>
                                                                                      <w:marBottom w:val="0"/>
                                                                                      <w:divBdr>
                                                                                        <w:top w:val="none" w:sz="0" w:space="0" w:color="auto"/>
                                                                                        <w:left w:val="none" w:sz="0" w:space="0" w:color="auto"/>
                                                                                        <w:bottom w:val="none" w:sz="0" w:space="0" w:color="auto"/>
                                                                                        <w:right w:val="none" w:sz="0" w:space="0" w:color="auto"/>
                                                                                      </w:divBdr>
                                                                                      <w:divsChild>
                                                                                        <w:div w:id="391124857">
                                                                                          <w:marLeft w:val="0"/>
                                                                                          <w:marRight w:val="0"/>
                                                                                          <w:marTop w:val="0"/>
                                                                                          <w:marBottom w:val="0"/>
                                                                                          <w:divBdr>
                                                                                            <w:top w:val="none" w:sz="0" w:space="0" w:color="auto"/>
                                                                                            <w:left w:val="none" w:sz="0" w:space="0" w:color="auto"/>
                                                                                            <w:bottom w:val="none" w:sz="0" w:space="0" w:color="auto"/>
                                                                                            <w:right w:val="none" w:sz="0" w:space="0" w:color="auto"/>
                                                                                          </w:divBdr>
                                                                                          <w:divsChild>
                                                                                            <w:div w:id="508524626">
                                                                                              <w:marLeft w:val="0"/>
                                                                                              <w:marRight w:val="0"/>
                                                                                              <w:marTop w:val="0"/>
                                                                                              <w:marBottom w:val="0"/>
                                                                                              <w:divBdr>
                                                                                                <w:top w:val="none" w:sz="0" w:space="0" w:color="auto"/>
                                                                                                <w:left w:val="none" w:sz="0" w:space="0" w:color="auto"/>
                                                                                                <w:bottom w:val="none" w:sz="0" w:space="0" w:color="auto"/>
                                                                                                <w:right w:val="none" w:sz="0" w:space="0" w:color="auto"/>
                                                                                              </w:divBdr>
                                                                                              <w:divsChild>
                                                                                                <w:div w:id="1934626771">
                                                                                                  <w:marLeft w:val="0"/>
                                                                                                  <w:marRight w:val="0"/>
                                                                                                  <w:marTop w:val="0"/>
                                                                                                  <w:marBottom w:val="0"/>
                                                                                                  <w:divBdr>
                                                                                                    <w:top w:val="none" w:sz="0" w:space="0" w:color="auto"/>
                                                                                                    <w:left w:val="none" w:sz="0" w:space="0" w:color="auto"/>
                                                                                                    <w:bottom w:val="none" w:sz="0" w:space="0" w:color="auto"/>
                                                                                                    <w:right w:val="none" w:sz="0" w:space="0" w:color="auto"/>
                                                                                                  </w:divBdr>
                                                                                                  <w:divsChild>
                                                                                                    <w:div w:id="233592494">
                                                                                                      <w:marLeft w:val="0"/>
                                                                                                      <w:marRight w:val="0"/>
                                                                                                      <w:marTop w:val="0"/>
                                                                                                      <w:marBottom w:val="0"/>
                                                                                                      <w:divBdr>
                                                                                                        <w:top w:val="none" w:sz="0" w:space="0" w:color="auto"/>
                                                                                                        <w:left w:val="none" w:sz="0" w:space="0" w:color="auto"/>
                                                                                                        <w:bottom w:val="none" w:sz="0" w:space="0" w:color="auto"/>
                                                                                                        <w:right w:val="none" w:sz="0" w:space="0" w:color="auto"/>
                                                                                                      </w:divBdr>
                                                                                                      <w:divsChild>
                                                                                                        <w:div w:id="766003085">
                                                                                                          <w:marLeft w:val="0"/>
                                                                                                          <w:marRight w:val="0"/>
                                                                                                          <w:marTop w:val="0"/>
                                                                                                          <w:marBottom w:val="0"/>
                                                                                                          <w:divBdr>
                                                                                                            <w:top w:val="none" w:sz="0" w:space="0" w:color="auto"/>
                                                                                                            <w:left w:val="none" w:sz="0" w:space="0" w:color="auto"/>
                                                                                                            <w:bottom w:val="none" w:sz="0" w:space="0" w:color="auto"/>
                                                                                                            <w:right w:val="none" w:sz="0" w:space="0" w:color="auto"/>
                                                                                                          </w:divBdr>
                                                                                                          <w:divsChild>
                                                                                                            <w:div w:id="281303564">
                                                                                                              <w:marLeft w:val="0"/>
                                                                                                              <w:marRight w:val="0"/>
                                                                                                              <w:marTop w:val="0"/>
                                                                                                              <w:marBottom w:val="0"/>
                                                                                                              <w:divBdr>
                                                                                                                <w:top w:val="none" w:sz="0" w:space="0" w:color="auto"/>
                                                                                                                <w:left w:val="none" w:sz="0" w:space="0" w:color="auto"/>
                                                                                                                <w:bottom w:val="none" w:sz="0" w:space="0" w:color="auto"/>
                                                                                                                <w:right w:val="none" w:sz="0" w:space="0" w:color="auto"/>
                                                                                                              </w:divBdr>
                                                                                                              <w:divsChild>
                                                                                                                <w:div w:id="1213730924">
                                                                                                                  <w:marLeft w:val="0"/>
                                                                                                                  <w:marRight w:val="0"/>
                                                                                                                  <w:marTop w:val="0"/>
                                                                                                                  <w:marBottom w:val="0"/>
                                                                                                                  <w:divBdr>
                                                                                                                    <w:top w:val="none" w:sz="0" w:space="0" w:color="auto"/>
                                                                                                                    <w:left w:val="none" w:sz="0" w:space="0" w:color="auto"/>
                                                                                                                    <w:bottom w:val="none" w:sz="0" w:space="0" w:color="auto"/>
                                                                                                                    <w:right w:val="none" w:sz="0" w:space="0" w:color="auto"/>
                                                                                                                  </w:divBdr>
                                                                                                                  <w:divsChild>
                                                                                                                    <w:div w:id="182062867">
                                                                                                                      <w:marLeft w:val="0"/>
                                                                                                                      <w:marRight w:val="0"/>
                                                                                                                      <w:marTop w:val="0"/>
                                                                                                                      <w:marBottom w:val="0"/>
                                                                                                                      <w:divBdr>
                                                                                                                        <w:top w:val="none" w:sz="0" w:space="0" w:color="auto"/>
                                                                                                                        <w:left w:val="none" w:sz="0" w:space="0" w:color="auto"/>
                                                                                                                        <w:bottom w:val="none" w:sz="0" w:space="0" w:color="auto"/>
                                                                                                                        <w:right w:val="none" w:sz="0" w:space="0" w:color="auto"/>
                                                                                                                      </w:divBdr>
                                                                                                                      <w:divsChild>
                                                                                                                        <w:div w:id="1035665745">
                                                                                                                          <w:marLeft w:val="0"/>
                                                                                                                          <w:marRight w:val="0"/>
                                                                                                                          <w:marTop w:val="0"/>
                                                                                                                          <w:marBottom w:val="0"/>
                                                                                                                          <w:divBdr>
                                                                                                                            <w:top w:val="none" w:sz="0" w:space="0" w:color="auto"/>
                                                                                                                            <w:left w:val="none" w:sz="0" w:space="0" w:color="auto"/>
                                                                                                                            <w:bottom w:val="none" w:sz="0" w:space="0" w:color="auto"/>
                                                                                                                            <w:right w:val="none" w:sz="0" w:space="0" w:color="auto"/>
                                                                                                                          </w:divBdr>
                                                                                                                          <w:divsChild>
                                                                                                                            <w:div w:id="589588402">
                                                                                                                              <w:marLeft w:val="0"/>
                                                                                                                              <w:marRight w:val="0"/>
                                                                                                                              <w:marTop w:val="0"/>
                                                                                                                              <w:marBottom w:val="0"/>
                                                                                                                              <w:divBdr>
                                                                                                                                <w:top w:val="none" w:sz="0" w:space="0" w:color="auto"/>
                                                                                                                                <w:left w:val="none" w:sz="0" w:space="0" w:color="auto"/>
                                                                                                                                <w:bottom w:val="none" w:sz="0" w:space="0" w:color="auto"/>
                                                                                                                                <w:right w:val="none" w:sz="0" w:space="0" w:color="auto"/>
                                                                                                                              </w:divBdr>
                                                                                                                              <w:divsChild>
                                                                                                                                <w:div w:id="15036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7967-9122-4796-8D27-CBC38D26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Charles T</dc:creator>
  <cp:lastModifiedBy>Dixon, Philip M [STAT]</cp:lastModifiedBy>
  <cp:revision>6</cp:revision>
  <dcterms:created xsi:type="dcterms:W3CDTF">2013-02-14T22:18:00Z</dcterms:created>
  <dcterms:modified xsi:type="dcterms:W3CDTF">2013-02-25T00:21:00Z</dcterms:modified>
</cp:coreProperties>
</file>