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3.png" ContentType="image/png"/>
  <Override PartName="/word/media/rId36.png" ContentType="image/png"/>
  <Override PartName="/word/media/rId2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47.png" ContentType="image/png"/>
  <Override PartName="/word/media/rId50.png" ContentType="image/png"/>
  <Override PartName="/word/media/rId40.png" ContentType="image/png"/>
  <Override PartName="/word/media/rId4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1</w:t>
      </w:r>
      <w:r>
        <w:t xml:space="preserve"> </w:t>
      </w:r>
      <w:r>
        <w:t xml:space="preserve">results</w:t>
      </w:r>
    </w:p>
    <w:p>
      <w:pPr>
        <w:pStyle w:val="Author"/>
      </w:pPr>
      <w:r>
        <w:t xml:space="preserve">Philip</w:t>
      </w:r>
      <w:r>
        <w:t xml:space="preserve"> </w:t>
      </w:r>
      <w:r>
        <w:t xml:space="preserve">Dixon</w:t>
      </w:r>
    </w:p>
    <w:p>
      <w:pPr>
        <w:pStyle w:val="Date"/>
      </w:pPr>
      <w:r>
        <w:t xml:space="preserve">2023-08-23</w:t>
      </w:r>
    </w:p>
    <w:bookmarkStart w:id="32" w:name="weight-of-one-rock"/>
    <w:p>
      <w:pPr>
        <w:pStyle w:val="Heading3"/>
      </w:pPr>
      <w:r>
        <w:t xml:space="preserve">Weight of one rock</w:t>
      </w:r>
    </w:p>
    <w:p>
      <w:pPr>
        <w:pStyle w:val="FirstParagraph"/>
      </w:pPr>
      <w:r>
        <w:drawing>
          <wp:inline>
            <wp:extent cx="5334000" cy="3048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lab1_files/figure-docx/one%20rock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5334000" cy="30480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lab1_files/figure-docx/one%20rock-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5334000" cy="30480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lab1_files/figure-docx/one%20rock-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5334000" cy="30480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lab1_files/figure-docx/one%20rock-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9" w:name="weight-of-5-rocks"/>
    <w:p>
      <w:pPr>
        <w:pStyle w:val="Heading3"/>
      </w:pPr>
      <w:r>
        <w:t xml:space="preserve">Weight of 5 rocks</w:t>
      </w:r>
    </w:p>
    <w:p>
      <w:pPr>
        <w:pStyle w:val="FirstParagraph"/>
      </w:pPr>
      <w:r>
        <w:drawing>
          <wp:inline>
            <wp:extent cx="5334000" cy="30480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lab1_files/figure-docx/five%20rocks-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5334000" cy="3048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lab1_files/figure-docx/five%20rocks-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Start w:id="46" w:name="Xc320407cfd2f15ac951ef2ccc50139df7d27c20"/>
    <w:p>
      <w:pPr>
        <w:pStyle w:val="Heading3"/>
      </w:pPr>
      <w:r>
        <w:t xml:space="preserve">What if we draw a true simple random sample</w:t>
      </w:r>
    </w:p>
    <w:p>
      <w:pPr>
        <w:pStyle w:val="FirstParagraph"/>
      </w:pPr>
      <w:r>
        <w:t xml:space="preserve">Do this 65 times (# of lab1 respondents).</w:t>
      </w:r>
    </w:p>
    <w:p>
      <w:pPr>
        <w:pStyle w:val="BodyText"/>
      </w:pPr>
      <w:r>
        <w:drawing>
          <wp:inline>
            <wp:extent cx="5334000" cy="3048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lab1_files/figure-docx/srs%20plots-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5334000" cy="30480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lab1_files/figure-docx/srs%20plots-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4" w:name="randomization-tests"/>
    <w:p>
      <w:pPr>
        <w:pStyle w:val="Heading3"/>
      </w:pPr>
      <w:r>
        <w:t xml:space="preserve">Randomization tests</w:t>
      </w:r>
    </w:p>
    <w:p>
      <w:pPr>
        <w:pStyle w:val="FirstParagraph"/>
      </w:pPr>
      <w:r>
        <w:drawing>
          <wp:inline>
            <wp:extent cx="5334000" cy="30480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lab1_files/figure-docx/paper-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>
            <wp:extent cx="5334000" cy="30480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lab1_files/figure-docx/paper-2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3" w:name="p-values-from-the-randomization-tests"/>
    <w:p>
      <w:pPr>
        <w:pStyle w:val="Heading4"/>
      </w:pPr>
      <w:r>
        <w:t xml:space="preserve">P-values from the randomization tests</w:t>
      </w:r>
    </w:p>
    <w:p>
      <w:pPr>
        <w:pStyle w:val="SourceCode"/>
      </w:pPr>
      <w:r>
        <w:rPr>
          <w:rStyle w:val="VerbatimChar"/>
        </w:rPr>
        <w:t xml:space="preserve">## One-sided test on difference:</w:t>
      </w:r>
    </w:p>
    <w:p>
      <w:pPr>
        <w:pStyle w:val="SourceCode"/>
      </w:pPr>
      <w:r>
        <w:rPr>
          <w:rStyle w:val="VerbatimChar"/>
        </w:rPr>
        <w:t xml:space="preserve">## [1] 0.04477612</w:t>
      </w:r>
    </w:p>
    <w:p>
      <w:pPr>
        <w:pStyle w:val="SourceCode"/>
      </w:pPr>
      <w:r>
        <w:rPr>
          <w:rStyle w:val="VerbatimChar"/>
        </w:rPr>
        <w:t xml:space="preserve">## Two-sided test on difference:</w:t>
      </w:r>
    </w:p>
    <w:p>
      <w:pPr>
        <w:pStyle w:val="SourceCode"/>
      </w:pPr>
      <w:r>
        <w:rPr>
          <w:rStyle w:val="VerbatimChar"/>
        </w:rPr>
        <w:t xml:space="preserve">## [1] 0.04477612</w:t>
      </w:r>
    </w:p>
    <w:p>
      <w:pPr>
        <w:pStyle w:val="SourceCode"/>
      </w:pPr>
      <w:r>
        <w:rPr>
          <w:rStyle w:val="VerbatimChar"/>
        </w:rPr>
        <w:t xml:space="preserve">## One-sided test on ratio:</w:t>
      </w:r>
    </w:p>
    <w:p>
      <w:pPr>
        <w:pStyle w:val="SourceCode"/>
      </w:pPr>
      <w:r>
        <w:rPr>
          <w:rStyle w:val="VerbatimChar"/>
        </w:rPr>
        <w:t xml:space="preserve">## [1] 0.04477612</w:t>
      </w:r>
    </w:p>
    <w:p>
      <w:pPr>
        <w:pStyle w:val="SourceCode"/>
      </w:pPr>
      <w:r>
        <w:rPr>
          <w:rStyle w:val="VerbatimChar"/>
        </w:rPr>
        <w:t xml:space="preserve">## Two-sided test on ratio:</w:t>
      </w:r>
    </w:p>
    <w:p>
      <w:pPr>
        <w:pStyle w:val="SourceCode"/>
      </w:pPr>
      <w:r>
        <w:rPr>
          <w:rStyle w:val="VerbatimChar"/>
        </w:rPr>
        <w:t xml:space="preserve">## [1] 0.04477612</w:t>
      </w:r>
    </w:p>
    <w:bookmarkEnd w:id="53"/>
    <w:bookmarkEnd w:id="5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 results</dc:title>
  <dc:creator>Philip Dixon</dc:creator>
  <cp:keywords/>
  <dcterms:created xsi:type="dcterms:W3CDTF">2023-08-25T00:32:54Z</dcterms:created>
  <dcterms:modified xsi:type="dcterms:W3CDTF">2023-08-25T00:32:54Z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2023-08-23</vt:lpwstr>
  </property>
  <property fmtid="{D5CDD505-2E9C-101B-9397-08002B2CF9AE}" pid="3" name="output">
    <vt:lpwstr>word_document</vt:lpwstr>
  </property>
</Properties>
</file>